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F87" w:rsidRDefault="00D654DD" w:rsidP="00D654DD">
      <w:pPr>
        <w:tabs>
          <w:tab w:val="left" w:pos="3885"/>
          <w:tab w:val="right" w:pos="10148"/>
        </w:tabs>
        <w:spacing w:before="0" w:after="0"/>
        <w:jc w:val="left"/>
        <w:rPr>
          <w:sz w:val="28"/>
          <w:szCs w:val="28"/>
        </w:rPr>
      </w:pPr>
      <w:bookmarkStart w:id="0" w:name="_GoBack"/>
      <w:bookmarkEnd w:id="0"/>
      <w:r>
        <w:rPr>
          <w:sz w:val="28"/>
          <w:szCs w:val="28"/>
        </w:rPr>
        <w:tab/>
      </w:r>
      <w:r>
        <w:rPr>
          <w:sz w:val="28"/>
          <w:szCs w:val="28"/>
        </w:rPr>
        <w:tab/>
      </w:r>
      <w:r w:rsidR="00287F87" w:rsidRPr="00287F87">
        <w:rPr>
          <w:sz w:val="28"/>
          <w:szCs w:val="28"/>
        </w:rPr>
        <w:t>Приложение</w:t>
      </w:r>
    </w:p>
    <w:p w:rsidR="005C1E50" w:rsidRDefault="005C1E50" w:rsidP="0080030B">
      <w:pPr>
        <w:spacing w:before="0" w:after="0"/>
        <w:jc w:val="center"/>
        <w:rPr>
          <w:b/>
          <w:sz w:val="28"/>
          <w:szCs w:val="28"/>
        </w:rPr>
      </w:pPr>
      <w:r w:rsidRPr="0080030B">
        <w:rPr>
          <w:b/>
          <w:sz w:val="28"/>
          <w:szCs w:val="28"/>
        </w:rPr>
        <w:t>Концепция снижения издержек бизнеса, связанных с предоставлением отчетности</w:t>
      </w:r>
    </w:p>
    <w:p w:rsidR="00183159" w:rsidRPr="00953FE5" w:rsidRDefault="008E0831" w:rsidP="008E0831">
      <w:pPr>
        <w:spacing w:before="0" w:after="0" w:line="360" w:lineRule="auto"/>
        <w:ind w:firstLine="0"/>
        <w:jc w:val="center"/>
        <w:rPr>
          <w:b/>
          <w:sz w:val="28"/>
          <w:szCs w:val="28"/>
        </w:rPr>
      </w:pPr>
      <w:r>
        <w:rPr>
          <w:b/>
          <w:sz w:val="28"/>
          <w:szCs w:val="28"/>
          <w:lang w:val="en-US"/>
        </w:rPr>
        <w:t>I</w:t>
      </w:r>
      <w:r w:rsidR="00944146">
        <w:rPr>
          <w:b/>
          <w:sz w:val="28"/>
          <w:szCs w:val="28"/>
        </w:rPr>
        <w:t>.</w:t>
      </w:r>
      <w:r w:rsidRPr="00D77FB0">
        <w:rPr>
          <w:b/>
          <w:sz w:val="28"/>
          <w:szCs w:val="28"/>
        </w:rPr>
        <w:t xml:space="preserve"> </w:t>
      </w:r>
      <w:r w:rsidR="00183159" w:rsidRPr="00953FE5">
        <w:rPr>
          <w:b/>
          <w:sz w:val="28"/>
          <w:szCs w:val="28"/>
        </w:rPr>
        <w:t>Введение</w:t>
      </w:r>
    </w:p>
    <w:p w:rsidR="00E704BF" w:rsidRDefault="00E704BF" w:rsidP="00F72D7E">
      <w:pPr>
        <w:spacing w:before="0" w:after="0" w:line="360" w:lineRule="auto"/>
        <w:rPr>
          <w:sz w:val="28"/>
          <w:szCs w:val="28"/>
        </w:rPr>
      </w:pPr>
      <w:r>
        <w:rPr>
          <w:sz w:val="28"/>
          <w:szCs w:val="28"/>
        </w:rPr>
        <w:t xml:space="preserve">Концепция снижения издержек бизнеса, связанных с предоставлением отчетности </w:t>
      </w:r>
      <w:r w:rsidR="00B433C4">
        <w:rPr>
          <w:sz w:val="28"/>
          <w:szCs w:val="28"/>
        </w:rPr>
        <w:t>(далее – Концепция)</w:t>
      </w:r>
      <w:r w:rsidR="00D654DD">
        <w:rPr>
          <w:sz w:val="28"/>
          <w:szCs w:val="28"/>
        </w:rPr>
        <w:t>,</w:t>
      </w:r>
      <w:r w:rsidR="00B433C4">
        <w:rPr>
          <w:sz w:val="28"/>
          <w:szCs w:val="28"/>
        </w:rPr>
        <w:t xml:space="preserve"> </w:t>
      </w:r>
      <w:r>
        <w:rPr>
          <w:sz w:val="28"/>
          <w:szCs w:val="28"/>
        </w:rPr>
        <w:t>разработан</w:t>
      </w:r>
      <w:r w:rsidR="00ED2378">
        <w:rPr>
          <w:sz w:val="28"/>
          <w:szCs w:val="28"/>
        </w:rPr>
        <w:t>а</w:t>
      </w:r>
      <w:r>
        <w:rPr>
          <w:sz w:val="28"/>
          <w:szCs w:val="28"/>
        </w:rPr>
        <w:t xml:space="preserve"> во и</w:t>
      </w:r>
      <w:r w:rsidR="005F74F3">
        <w:rPr>
          <w:sz w:val="28"/>
          <w:szCs w:val="28"/>
        </w:rPr>
        <w:t xml:space="preserve">сполнение пункта 7 раздела </w:t>
      </w:r>
      <w:r w:rsidR="005F74F3">
        <w:rPr>
          <w:sz w:val="28"/>
          <w:szCs w:val="28"/>
          <w:lang w:val="en-US"/>
        </w:rPr>
        <w:t>II</w:t>
      </w:r>
      <w:r w:rsidR="005F74F3" w:rsidRPr="005F74F3">
        <w:rPr>
          <w:sz w:val="28"/>
          <w:szCs w:val="28"/>
        </w:rPr>
        <w:t xml:space="preserve"> </w:t>
      </w:r>
      <w:r w:rsidR="005F74F3">
        <w:rPr>
          <w:sz w:val="28"/>
          <w:szCs w:val="28"/>
        </w:rPr>
        <w:t xml:space="preserve">плана мероприятий («дорожной карты») «Повышение качества регуляторной среды для бизнеса», утвержденного распоряжением Правительства Российской Федерации </w:t>
      </w:r>
      <w:r w:rsidR="005F74F3">
        <w:rPr>
          <w:sz w:val="28"/>
          <w:szCs w:val="28"/>
        </w:rPr>
        <w:br/>
      </w:r>
      <w:r w:rsidR="00ED2378">
        <w:rPr>
          <w:sz w:val="28"/>
          <w:szCs w:val="28"/>
        </w:rPr>
        <w:t>от 11 июня 2013 г. № 953-р (далее – план мероприятий).</w:t>
      </w:r>
    </w:p>
    <w:p w:rsidR="0080227B" w:rsidRPr="0080227B" w:rsidRDefault="00AB0FF8" w:rsidP="0080227B">
      <w:pPr>
        <w:spacing w:before="0" w:after="0" w:line="360" w:lineRule="auto"/>
        <w:rPr>
          <w:rFonts w:eastAsia="Times New Roman"/>
          <w:sz w:val="28"/>
          <w:szCs w:val="28"/>
        </w:rPr>
      </w:pPr>
      <w:r>
        <w:rPr>
          <w:rFonts w:eastAsia="Times New Roman"/>
          <w:sz w:val="28"/>
          <w:szCs w:val="28"/>
        </w:rPr>
        <w:t>П</w:t>
      </w:r>
      <w:r w:rsidR="00D3331F">
        <w:rPr>
          <w:rFonts w:eastAsia="Times New Roman"/>
          <w:sz w:val="28"/>
          <w:szCs w:val="28"/>
        </w:rPr>
        <w:t xml:space="preserve">лан мероприятий направлен на </w:t>
      </w:r>
      <w:r w:rsidR="0080227B" w:rsidRPr="0080227B">
        <w:rPr>
          <w:rFonts w:eastAsia="Times New Roman"/>
          <w:sz w:val="28"/>
          <w:szCs w:val="28"/>
        </w:rPr>
        <w:t>упрощени</w:t>
      </w:r>
      <w:r w:rsidR="00D3331F">
        <w:rPr>
          <w:rFonts w:eastAsia="Times New Roman"/>
          <w:sz w:val="28"/>
          <w:szCs w:val="28"/>
        </w:rPr>
        <w:t>е</w:t>
      </w:r>
      <w:r w:rsidR="0080227B" w:rsidRPr="0080227B">
        <w:rPr>
          <w:rFonts w:eastAsia="Times New Roman"/>
          <w:sz w:val="28"/>
          <w:szCs w:val="28"/>
        </w:rPr>
        <w:t xml:space="preserve"> взаимодействия государства </w:t>
      </w:r>
      <w:r>
        <w:rPr>
          <w:rFonts w:eastAsia="Times New Roman"/>
          <w:sz w:val="28"/>
          <w:szCs w:val="28"/>
        </w:rPr>
        <w:br/>
      </w:r>
      <w:r w:rsidR="0080227B" w:rsidRPr="0080227B">
        <w:rPr>
          <w:rFonts w:eastAsia="Times New Roman"/>
          <w:sz w:val="28"/>
          <w:szCs w:val="28"/>
        </w:rPr>
        <w:t>и предпринимателей путем проведения инвентаризации и оптимизации, существующих в настоящее время форм и видов представляемой отчетности</w:t>
      </w:r>
      <w:r w:rsidR="00D3331F">
        <w:rPr>
          <w:rFonts w:eastAsia="Times New Roman"/>
          <w:sz w:val="28"/>
          <w:szCs w:val="28"/>
        </w:rPr>
        <w:t xml:space="preserve"> </w:t>
      </w:r>
      <w:r>
        <w:rPr>
          <w:rFonts w:eastAsia="Times New Roman"/>
          <w:sz w:val="28"/>
          <w:szCs w:val="28"/>
        </w:rPr>
        <w:br/>
      </w:r>
      <w:r w:rsidR="00D3331F">
        <w:rPr>
          <w:rFonts w:eastAsia="Times New Roman"/>
          <w:sz w:val="28"/>
          <w:szCs w:val="28"/>
        </w:rPr>
        <w:t>и снижение издерж</w:t>
      </w:r>
      <w:r w:rsidR="0087231F">
        <w:rPr>
          <w:rFonts w:eastAsia="Times New Roman"/>
          <w:sz w:val="28"/>
          <w:szCs w:val="28"/>
        </w:rPr>
        <w:t>е</w:t>
      </w:r>
      <w:r w:rsidR="00D3331F">
        <w:rPr>
          <w:rFonts w:eastAsia="Times New Roman"/>
          <w:sz w:val="28"/>
          <w:szCs w:val="28"/>
        </w:rPr>
        <w:t>к</w:t>
      </w:r>
      <w:r w:rsidR="0080227B" w:rsidRPr="0080227B">
        <w:rPr>
          <w:rFonts w:eastAsia="Times New Roman"/>
          <w:sz w:val="28"/>
          <w:szCs w:val="28"/>
        </w:rPr>
        <w:t xml:space="preserve"> бизнеса за счет сокращения количества адресов, частоты </w:t>
      </w:r>
      <w:r>
        <w:rPr>
          <w:rFonts w:eastAsia="Times New Roman"/>
          <w:sz w:val="28"/>
          <w:szCs w:val="28"/>
        </w:rPr>
        <w:br/>
      </w:r>
      <w:r w:rsidR="0080227B" w:rsidRPr="0080227B">
        <w:rPr>
          <w:rFonts w:eastAsia="Times New Roman"/>
          <w:sz w:val="28"/>
          <w:szCs w:val="28"/>
        </w:rPr>
        <w:t>и трудоемкости их предоставления, а также создани</w:t>
      </w:r>
      <w:r w:rsidR="00D3331F">
        <w:rPr>
          <w:rFonts w:eastAsia="Times New Roman"/>
          <w:sz w:val="28"/>
          <w:szCs w:val="28"/>
        </w:rPr>
        <w:t>е</w:t>
      </w:r>
      <w:r w:rsidR="0080227B" w:rsidRPr="0080227B">
        <w:rPr>
          <w:rFonts w:eastAsia="Times New Roman"/>
          <w:sz w:val="28"/>
          <w:szCs w:val="28"/>
        </w:rPr>
        <w:t xml:space="preserve"> системы по предоставлению </w:t>
      </w:r>
      <w:r>
        <w:rPr>
          <w:rFonts w:eastAsia="Times New Roman"/>
          <w:sz w:val="28"/>
          <w:szCs w:val="28"/>
        </w:rPr>
        <w:br/>
      </w:r>
      <w:r w:rsidR="0080227B" w:rsidRPr="0080227B">
        <w:rPr>
          <w:rFonts w:eastAsia="Times New Roman"/>
          <w:sz w:val="28"/>
          <w:szCs w:val="28"/>
        </w:rPr>
        <w:t xml:space="preserve">и использованию сведений, необходимых органам государственной власти </w:t>
      </w:r>
      <w:r>
        <w:rPr>
          <w:rFonts w:eastAsia="Times New Roman"/>
          <w:sz w:val="28"/>
          <w:szCs w:val="28"/>
        </w:rPr>
        <w:br/>
      </w:r>
      <w:r w:rsidR="0080227B" w:rsidRPr="0080227B">
        <w:rPr>
          <w:rFonts w:eastAsia="Times New Roman"/>
          <w:sz w:val="28"/>
          <w:szCs w:val="28"/>
        </w:rPr>
        <w:t>от бизнеса, в электронной форме.</w:t>
      </w:r>
    </w:p>
    <w:p w:rsidR="00C50FEB" w:rsidRPr="0080030B" w:rsidRDefault="00607885" w:rsidP="00F72D7E">
      <w:pPr>
        <w:spacing w:before="0" w:after="0" w:line="360" w:lineRule="auto"/>
        <w:rPr>
          <w:sz w:val="28"/>
          <w:szCs w:val="28"/>
        </w:rPr>
      </w:pPr>
      <w:r>
        <w:rPr>
          <w:sz w:val="28"/>
          <w:szCs w:val="28"/>
        </w:rPr>
        <w:t>Проведенный Минэкономразвития России анализ показал, что е</w:t>
      </w:r>
      <w:r w:rsidR="00D51979" w:rsidRPr="0080030B">
        <w:rPr>
          <w:sz w:val="28"/>
          <w:szCs w:val="28"/>
        </w:rPr>
        <w:t>жегодно хозяйствующими субъектами предоставляются миллионы форм отчетности в органы исполнительной власти</w:t>
      </w:r>
      <w:r w:rsidR="00190899" w:rsidRPr="0080030B">
        <w:rPr>
          <w:sz w:val="28"/>
          <w:szCs w:val="28"/>
        </w:rPr>
        <w:t>, органы местного самоуправления</w:t>
      </w:r>
      <w:r w:rsidR="00D51979" w:rsidRPr="0080030B">
        <w:rPr>
          <w:sz w:val="28"/>
          <w:szCs w:val="28"/>
        </w:rPr>
        <w:t xml:space="preserve"> и органы </w:t>
      </w:r>
      <w:r w:rsidR="00116385">
        <w:rPr>
          <w:sz w:val="28"/>
          <w:szCs w:val="28"/>
        </w:rPr>
        <w:t>государственных внебюджетных фондов</w:t>
      </w:r>
      <w:r w:rsidR="00D51979" w:rsidRPr="0080030B">
        <w:rPr>
          <w:sz w:val="28"/>
          <w:szCs w:val="28"/>
        </w:rPr>
        <w:t xml:space="preserve"> </w:t>
      </w:r>
      <w:r w:rsidR="00D054CF" w:rsidRPr="0080030B">
        <w:rPr>
          <w:sz w:val="28"/>
          <w:szCs w:val="28"/>
        </w:rPr>
        <w:t xml:space="preserve">(далее – органы власти) </w:t>
      </w:r>
      <w:r w:rsidR="00116385">
        <w:rPr>
          <w:sz w:val="28"/>
          <w:szCs w:val="28"/>
        </w:rPr>
        <w:br/>
      </w:r>
      <w:r w:rsidR="00D51979" w:rsidRPr="0080030B">
        <w:rPr>
          <w:sz w:val="28"/>
          <w:szCs w:val="28"/>
        </w:rPr>
        <w:t xml:space="preserve">с периодичностью от одного раза в день до одного раза в год или несколько лет. </w:t>
      </w:r>
      <w:r w:rsidR="00B708E0">
        <w:rPr>
          <w:sz w:val="28"/>
          <w:szCs w:val="28"/>
        </w:rPr>
        <w:br/>
      </w:r>
      <w:r w:rsidR="00C50FEB" w:rsidRPr="00F64DEF">
        <w:rPr>
          <w:sz w:val="28"/>
          <w:szCs w:val="28"/>
        </w:rPr>
        <w:t>В Российской Федерации</w:t>
      </w:r>
      <w:r w:rsidR="00183159" w:rsidRPr="00F64DEF">
        <w:rPr>
          <w:sz w:val="28"/>
          <w:szCs w:val="28"/>
        </w:rPr>
        <w:t xml:space="preserve"> на федеральном уровне</w:t>
      </w:r>
      <w:r w:rsidR="00C50FEB" w:rsidRPr="00F64DEF">
        <w:rPr>
          <w:sz w:val="28"/>
          <w:szCs w:val="28"/>
        </w:rPr>
        <w:t xml:space="preserve"> действует </w:t>
      </w:r>
      <w:r w:rsidR="00183159" w:rsidRPr="00F64DEF">
        <w:rPr>
          <w:sz w:val="28"/>
          <w:szCs w:val="28"/>
        </w:rPr>
        <w:t xml:space="preserve">более </w:t>
      </w:r>
      <w:r w:rsidR="00C50FEB" w:rsidRPr="00F64DEF">
        <w:rPr>
          <w:sz w:val="28"/>
          <w:szCs w:val="28"/>
        </w:rPr>
        <w:t xml:space="preserve">800 нормативных правовых актов, устанавливающих требования </w:t>
      </w:r>
      <w:r w:rsidR="002E5FE9" w:rsidRPr="00F64DEF">
        <w:rPr>
          <w:sz w:val="28"/>
          <w:szCs w:val="28"/>
        </w:rPr>
        <w:t xml:space="preserve">примерно к </w:t>
      </w:r>
      <w:r w:rsidR="00BA5511" w:rsidRPr="00F64DEF">
        <w:rPr>
          <w:sz w:val="28"/>
          <w:szCs w:val="28"/>
        </w:rPr>
        <w:t xml:space="preserve">одной </w:t>
      </w:r>
      <w:r w:rsidR="002E5FE9" w:rsidRPr="00F64DEF">
        <w:rPr>
          <w:sz w:val="28"/>
          <w:szCs w:val="28"/>
        </w:rPr>
        <w:t>тысяч</w:t>
      </w:r>
      <w:r w:rsidR="003B225B" w:rsidRPr="00F64DEF">
        <w:rPr>
          <w:sz w:val="28"/>
          <w:szCs w:val="28"/>
        </w:rPr>
        <w:t>е</w:t>
      </w:r>
      <w:r w:rsidR="00C50FEB" w:rsidRPr="00F64DEF">
        <w:rPr>
          <w:sz w:val="28"/>
          <w:szCs w:val="28"/>
        </w:rPr>
        <w:t xml:space="preserve"> форм отчетности.</w:t>
      </w:r>
    </w:p>
    <w:p w:rsidR="00F053B1" w:rsidRDefault="009C5E2D" w:rsidP="00F64DEF">
      <w:pPr>
        <w:spacing w:before="0" w:after="0" w:line="360" w:lineRule="auto"/>
        <w:rPr>
          <w:sz w:val="28"/>
          <w:szCs w:val="28"/>
        </w:rPr>
      </w:pPr>
      <w:r>
        <w:rPr>
          <w:sz w:val="28"/>
          <w:szCs w:val="28"/>
        </w:rPr>
        <w:t>Большая</w:t>
      </w:r>
      <w:r w:rsidR="00D51979" w:rsidRPr="0080030B">
        <w:rPr>
          <w:sz w:val="28"/>
          <w:szCs w:val="28"/>
        </w:rPr>
        <w:t xml:space="preserve"> часть предоставляемой информации является </w:t>
      </w:r>
      <w:r w:rsidR="003123CE" w:rsidRPr="0080030B">
        <w:rPr>
          <w:sz w:val="28"/>
          <w:szCs w:val="28"/>
        </w:rPr>
        <w:t>необходимой</w:t>
      </w:r>
      <w:r w:rsidR="00D51979" w:rsidRPr="0080030B">
        <w:rPr>
          <w:sz w:val="28"/>
          <w:szCs w:val="28"/>
        </w:rPr>
        <w:t xml:space="preserve"> для осуществления государственных функций. Вместе с тем предоставление отчетности неразрывно связано с издержками хозяйствующих субъектов на учет фактов </w:t>
      </w:r>
      <w:r w:rsidR="003123CE" w:rsidRPr="0080030B">
        <w:rPr>
          <w:sz w:val="28"/>
          <w:szCs w:val="28"/>
        </w:rPr>
        <w:t>своей деятельности</w:t>
      </w:r>
      <w:r w:rsidR="00D51979" w:rsidRPr="0080030B">
        <w:rPr>
          <w:sz w:val="28"/>
          <w:szCs w:val="28"/>
        </w:rPr>
        <w:t>, обработку данных, заполнение форм отчетности,  хранение</w:t>
      </w:r>
      <w:r w:rsidR="00016D20">
        <w:rPr>
          <w:sz w:val="28"/>
          <w:szCs w:val="28"/>
        </w:rPr>
        <w:t xml:space="preserve"> и </w:t>
      </w:r>
      <w:r w:rsidR="00D51979" w:rsidRPr="0080030B">
        <w:rPr>
          <w:sz w:val="28"/>
          <w:szCs w:val="28"/>
        </w:rPr>
        <w:t>направление в органы власти</w:t>
      </w:r>
      <w:r w:rsidR="00016D20">
        <w:rPr>
          <w:sz w:val="28"/>
          <w:szCs w:val="28"/>
        </w:rPr>
        <w:t>.</w:t>
      </w:r>
      <w:r w:rsidR="00016D20" w:rsidRPr="0080030B">
        <w:rPr>
          <w:sz w:val="28"/>
          <w:szCs w:val="28"/>
        </w:rPr>
        <w:t xml:space="preserve"> </w:t>
      </w:r>
      <w:r w:rsidR="003C7B13">
        <w:rPr>
          <w:sz w:val="28"/>
          <w:szCs w:val="28"/>
        </w:rPr>
        <w:t>По примерным подсчетам</w:t>
      </w:r>
      <w:r w:rsidR="003C7B13" w:rsidRPr="0080030B">
        <w:rPr>
          <w:sz w:val="28"/>
          <w:szCs w:val="28"/>
        </w:rPr>
        <w:t xml:space="preserve"> </w:t>
      </w:r>
      <w:r w:rsidR="00BA6FA4">
        <w:rPr>
          <w:sz w:val="28"/>
          <w:szCs w:val="28"/>
        </w:rPr>
        <w:t xml:space="preserve">Минэкономразвития России, </w:t>
      </w:r>
      <w:r w:rsidR="00BE12B6" w:rsidRPr="0080030B">
        <w:rPr>
          <w:sz w:val="28"/>
          <w:szCs w:val="28"/>
        </w:rPr>
        <w:t>издерж</w:t>
      </w:r>
      <w:r w:rsidR="003C7B13">
        <w:rPr>
          <w:sz w:val="28"/>
          <w:szCs w:val="28"/>
        </w:rPr>
        <w:t>ки</w:t>
      </w:r>
      <w:r w:rsidR="00BE12B6" w:rsidRPr="0080030B">
        <w:rPr>
          <w:sz w:val="28"/>
          <w:szCs w:val="28"/>
        </w:rPr>
        <w:t xml:space="preserve"> хозяйствующих субъектов на предоставление форм отчетности в </w:t>
      </w:r>
      <w:r w:rsidR="00BE12B6" w:rsidRPr="0080030B">
        <w:rPr>
          <w:sz w:val="28"/>
          <w:szCs w:val="28"/>
        </w:rPr>
        <w:lastRenderedPageBreak/>
        <w:t>органы власти составля</w:t>
      </w:r>
      <w:r w:rsidR="006005AA">
        <w:rPr>
          <w:sz w:val="28"/>
          <w:szCs w:val="28"/>
        </w:rPr>
        <w:t>ю</w:t>
      </w:r>
      <w:r w:rsidR="00BE12B6" w:rsidRPr="0080030B">
        <w:rPr>
          <w:sz w:val="28"/>
          <w:szCs w:val="28"/>
        </w:rPr>
        <w:t>т ок</w:t>
      </w:r>
      <w:r w:rsidR="00F64DEF">
        <w:rPr>
          <w:sz w:val="28"/>
          <w:szCs w:val="28"/>
        </w:rPr>
        <w:t xml:space="preserve">оло 6,2 млрд. часов в год, что </w:t>
      </w:r>
      <w:r w:rsidR="006005AA">
        <w:rPr>
          <w:sz w:val="28"/>
          <w:szCs w:val="28"/>
        </w:rPr>
        <w:t xml:space="preserve">составляет </w:t>
      </w:r>
      <w:r w:rsidR="00BE12B6" w:rsidRPr="0080030B">
        <w:rPr>
          <w:sz w:val="28"/>
          <w:szCs w:val="28"/>
        </w:rPr>
        <w:t xml:space="preserve">1,6 трлн. рублей. </w:t>
      </w:r>
    </w:p>
    <w:p w:rsidR="000F697F" w:rsidRDefault="008B14ED" w:rsidP="00F053B1">
      <w:pPr>
        <w:spacing w:before="0" w:after="0" w:line="360" w:lineRule="auto"/>
        <w:rPr>
          <w:sz w:val="28"/>
          <w:szCs w:val="28"/>
        </w:rPr>
      </w:pPr>
      <w:r>
        <w:rPr>
          <w:sz w:val="28"/>
          <w:szCs w:val="28"/>
        </w:rPr>
        <w:t xml:space="preserve">Реализация </w:t>
      </w:r>
      <w:r w:rsidR="00360599">
        <w:rPr>
          <w:sz w:val="28"/>
          <w:szCs w:val="28"/>
        </w:rPr>
        <w:t>К</w:t>
      </w:r>
      <w:r w:rsidR="006005AA">
        <w:rPr>
          <w:sz w:val="28"/>
          <w:szCs w:val="28"/>
        </w:rPr>
        <w:t>онцепции позволит</w:t>
      </w:r>
      <w:r>
        <w:rPr>
          <w:sz w:val="28"/>
          <w:szCs w:val="28"/>
        </w:rPr>
        <w:t xml:space="preserve"> обеспечить баланс</w:t>
      </w:r>
      <w:r w:rsidR="0013614A">
        <w:rPr>
          <w:sz w:val="28"/>
          <w:szCs w:val="28"/>
        </w:rPr>
        <w:t xml:space="preserve"> </w:t>
      </w:r>
      <w:r w:rsidR="001E56B6">
        <w:rPr>
          <w:sz w:val="28"/>
          <w:szCs w:val="28"/>
        </w:rPr>
        <w:t xml:space="preserve">между </w:t>
      </w:r>
      <w:r w:rsidR="00C177AB">
        <w:rPr>
          <w:sz w:val="28"/>
          <w:szCs w:val="28"/>
        </w:rPr>
        <w:t xml:space="preserve">потребностями </w:t>
      </w:r>
      <w:r w:rsidR="00255D95">
        <w:rPr>
          <w:sz w:val="28"/>
          <w:szCs w:val="28"/>
        </w:rPr>
        <w:t xml:space="preserve">органов государственной власти, органов государственных внебюджетных фондов в информации, получаемой от хозяйствующих субъектов в составе предоставляемой отчетности </w:t>
      </w:r>
      <w:r w:rsidR="00360599">
        <w:rPr>
          <w:sz w:val="28"/>
          <w:szCs w:val="28"/>
        </w:rPr>
        <w:t xml:space="preserve">и ее </w:t>
      </w:r>
      <w:r w:rsidR="00255D95">
        <w:rPr>
          <w:sz w:val="28"/>
          <w:szCs w:val="28"/>
        </w:rPr>
        <w:t xml:space="preserve">практической </w:t>
      </w:r>
      <w:r w:rsidR="00360599">
        <w:rPr>
          <w:sz w:val="28"/>
          <w:szCs w:val="28"/>
        </w:rPr>
        <w:t>необходимостью, что позволит снизить издержки каждой их сторон.</w:t>
      </w:r>
    </w:p>
    <w:p w:rsidR="00D51979" w:rsidRDefault="00D51979" w:rsidP="00F72D7E">
      <w:pPr>
        <w:spacing w:before="0" w:after="0" w:line="360" w:lineRule="auto"/>
        <w:rPr>
          <w:sz w:val="28"/>
          <w:szCs w:val="28"/>
        </w:rPr>
      </w:pPr>
      <w:r w:rsidRPr="0080030B">
        <w:rPr>
          <w:sz w:val="28"/>
          <w:szCs w:val="28"/>
        </w:rPr>
        <w:t>Работа по сокращению издержек бизнеса, связанных с предоставлением отчетности в органы власти, проводи</w:t>
      </w:r>
      <w:r w:rsidR="004B13F9">
        <w:rPr>
          <w:sz w:val="28"/>
          <w:szCs w:val="28"/>
        </w:rPr>
        <w:t>тся большинством развитых стран</w:t>
      </w:r>
      <w:r w:rsidRPr="0080030B">
        <w:rPr>
          <w:sz w:val="28"/>
          <w:szCs w:val="28"/>
        </w:rPr>
        <w:t xml:space="preserve"> мира. </w:t>
      </w:r>
      <w:r w:rsidR="00BE12B6" w:rsidRPr="0080030B">
        <w:rPr>
          <w:sz w:val="28"/>
          <w:szCs w:val="28"/>
        </w:rPr>
        <w:t>Зарубежная практика</w:t>
      </w:r>
      <w:r w:rsidR="004844A6">
        <w:rPr>
          <w:sz w:val="28"/>
          <w:szCs w:val="28"/>
        </w:rPr>
        <w:t xml:space="preserve"> (США, Великобритания)</w:t>
      </w:r>
      <w:r w:rsidR="00BE12B6" w:rsidRPr="0080030B">
        <w:rPr>
          <w:sz w:val="28"/>
          <w:szCs w:val="28"/>
        </w:rPr>
        <w:t xml:space="preserve">, например, предусматривает </w:t>
      </w:r>
      <w:r w:rsidRPr="0080030B">
        <w:rPr>
          <w:sz w:val="28"/>
          <w:szCs w:val="28"/>
        </w:rPr>
        <w:t xml:space="preserve">согласование всех форм отчетности и иных видов запросов информации </w:t>
      </w:r>
      <w:r w:rsidR="00953FE5">
        <w:rPr>
          <w:sz w:val="28"/>
          <w:szCs w:val="28"/>
        </w:rPr>
        <w:br/>
      </w:r>
      <w:r w:rsidRPr="0080030B">
        <w:rPr>
          <w:sz w:val="28"/>
          <w:szCs w:val="28"/>
        </w:rPr>
        <w:t>у хозяйствующих субъектов и граждан</w:t>
      </w:r>
      <w:r w:rsidR="00BE12B6" w:rsidRPr="0080030B">
        <w:rPr>
          <w:sz w:val="28"/>
          <w:szCs w:val="28"/>
        </w:rPr>
        <w:t>; обязательную оценку</w:t>
      </w:r>
      <w:r w:rsidRPr="0080030B">
        <w:rPr>
          <w:sz w:val="28"/>
          <w:szCs w:val="28"/>
        </w:rPr>
        <w:t xml:space="preserve"> издержек бизнеса </w:t>
      </w:r>
      <w:r w:rsidR="00953FE5">
        <w:rPr>
          <w:sz w:val="28"/>
          <w:szCs w:val="28"/>
        </w:rPr>
        <w:br/>
      </w:r>
      <w:r w:rsidRPr="0080030B">
        <w:rPr>
          <w:sz w:val="28"/>
          <w:szCs w:val="28"/>
        </w:rPr>
        <w:t>в случае</w:t>
      </w:r>
      <w:r w:rsidR="00BE12B6" w:rsidRPr="0080030B">
        <w:rPr>
          <w:sz w:val="28"/>
          <w:szCs w:val="28"/>
        </w:rPr>
        <w:t xml:space="preserve"> введения новых форм отчетности; опубликование проектов</w:t>
      </w:r>
      <w:r w:rsidRPr="0080030B">
        <w:rPr>
          <w:sz w:val="28"/>
          <w:szCs w:val="28"/>
        </w:rPr>
        <w:t xml:space="preserve"> изменений требований к предоставлению форм отчетности вместе с оценкой издержек бизнеса для проведения публичного обсуждения.</w:t>
      </w:r>
      <w:r w:rsidR="007F6304" w:rsidRPr="0080030B">
        <w:rPr>
          <w:sz w:val="28"/>
          <w:szCs w:val="28"/>
        </w:rPr>
        <w:t xml:space="preserve"> </w:t>
      </w:r>
      <w:r w:rsidRPr="0080030B">
        <w:rPr>
          <w:sz w:val="28"/>
          <w:szCs w:val="28"/>
        </w:rPr>
        <w:t xml:space="preserve">Кроме того, органами власти ежегодно разрабатываются программы и планы мероприятий по оптимизации издержек бизнеса, связанных с предоставлением отчетности. По результатам их реализации </w:t>
      </w:r>
      <w:r w:rsidR="00953FE5">
        <w:rPr>
          <w:sz w:val="28"/>
          <w:szCs w:val="28"/>
        </w:rPr>
        <w:br/>
      </w:r>
      <w:r w:rsidRPr="0080030B">
        <w:rPr>
          <w:sz w:val="28"/>
          <w:szCs w:val="28"/>
        </w:rPr>
        <w:t>в свободном доступе размещаются публичные отчеты, демонстрирующие достигнутые результаты.</w:t>
      </w:r>
    </w:p>
    <w:p w:rsidR="004323E0" w:rsidRDefault="004323E0" w:rsidP="004323E0">
      <w:pPr>
        <w:spacing w:line="360" w:lineRule="auto"/>
        <w:rPr>
          <w:sz w:val="28"/>
        </w:rPr>
      </w:pPr>
      <w:r>
        <w:rPr>
          <w:sz w:val="28"/>
        </w:rPr>
        <w:t>А</w:t>
      </w:r>
      <w:r w:rsidRPr="004323E0">
        <w:rPr>
          <w:sz w:val="28"/>
        </w:rPr>
        <w:t xml:space="preserve">нализ международной практики снижения издержек бизнеса, связанных </w:t>
      </w:r>
      <w:r w:rsidR="00F64DEF" w:rsidRPr="00F64DEF">
        <w:rPr>
          <w:sz w:val="28"/>
        </w:rPr>
        <w:br/>
      </w:r>
      <w:r w:rsidRPr="004323E0">
        <w:rPr>
          <w:sz w:val="28"/>
        </w:rPr>
        <w:t xml:space="preserve">с предоставлением отчетности, позволяет выделить </w:t>
      </w:r>
      <w:r>
        <w:rPr>
          <w:sz w:val="28"/>
        </w:rPr>
        <w:t>общие подходы</w:t>
      </w:r>
      <w:r w:rsidRPr="004323E0">
        <w:rPr>
          <w:sz w:val="28"/>
        </w:rPr>
        <w:t xml:space="preserve"> оптимизации, наглядно демонстрирующие наиболее важные элементы реформирования системы, благодаря которым поставленные цели и задачи</w:t>
      </w:r>
      <w:r>
        <w:rPr>
          <w:sz w:val="28"/>
        </w:rPr>
        <w:t xml:space="preserve"> могут быть достигнуты</w:t>
      </w:r>
      <w:r w:rsidR="00AA7512">
        <w:rPr>
          <w:sz w:val="28"/>
        </w:rPr>
        <w:t xml:space="preserve"> (сокращение дублирующих функций контроля разных органов власти в сфере предоставления отчетности; сокращение периодичности предоставляемой отчетности; упрощение форм отчетности и т.д).</w:t>
      </w:r>
    </w:p>
    <w:p w:rsidR="00AA7512" w:rsidRPr="00AA7512" w:rsidRDefault="00AA7512" w:rsidP="00AA7512">
      <w:pPr>
        <w:spacing w:before="0" w:after="0" w:line="360" w:lineRule="auto"/>
        <w:rPr>
          <w:sz w:val="28"/>
        </w:rPr>
      </w:pPr>
      <w:r>
        <w:rPr>
          <w:sz w:val="28"/>
          <w:szCs w:val="28"/>
        </w:rPr>
        <w:t>В Российской Федерации в настоящее время хоз</w:t>
      </w:r>
      <w:r w:rsidRPr="00AA7512">
        <w:rPr>
          <w:sz w:val="28"/>
        </w:rPr>
        <w:t xml:space="preserve">яйствующие субъекты с различной периодичностью предоставляют несколько форм отчетности в различные органы власти. При этом бланки форм отличаются как содержанием, так и расположением элементов, внешним видом, названием полей, форматами. В связи </w:t>
      </w:r>
      <w:r w:rsidR="00F64DEF" w:rsidRPr="00F64DEF">
        <w:rPr>
          <w:sz w:val="28"/>
        </w:rPr>
        <w:br/>
      </w:r>
      <w:r w:rsidRPr="00AA7512">
        <w:rPr>
          <w:sz w:val="28"/>
        </w:rPr>
        <w:lastRenderedPageBreak/>
        <w:t>с этим представляется важным обратить внимание на вопрос эргономичности форм отчетности. Под эргономичностью в данном случае понимается удобство форм, прозрачность правил заполнения и предоставления форм отчетности с точки зрения хозяйствующих субъектов, а также оптимальность форм отчетности для целей обработки и использования предоставленных сведений с точки зрения государственных</w:t>
      </w:r>
      <w:r>
        <w:rPr>
          <w:sz w:val="28"/>
        </w:rPr>
        <w:t xml:space="preserve"> </w:t>
      </w:r>
      <w:r w:rsidRPr="00AA7512">
        <w:rPr>
          <w:sz w:val="28"/>
        </w:rPr>
        <w:t>органов.</w:t>
      </w:r>
    </w:p>
    <w:p w:rsidR="00ED6D09" w:rsidRPr="0080030B" w:rsidRDefault="00D51979" w:rsidP="00ED6D09">
      <w:pPr>
        <w:spacing w:before="0" w:after="0" w:line="360" w:lineRule="auto"/>
        <w:rPr>
          <w:sz w:val="28"/>
          <w:szCs w:val="28"/>
        </w:rPr>
      </w:pPr>
      <w:r w:rsidRPr="0080030B">
        <w:rPr>
          <w:sz w:val="28"/>
          <w:szCs w:val="28"/>
        </w:rPr>
        <w:t xml:space="preserve">К числу основных проблем, с которыми </w:t>
      </w:r>
      <w:r w:rsidR="00C4378A" w:rsidRPr="0080030B">
        <w:rPr>
          <w:sz w:val="28"/>
          <w:szCs w:val="28"/>
        </w:rPr>
        <w:t xml:space="preserve">в Российской Федерации </w:t>
      </w:r>
      <w:r w:rsidRPr="0080030B">
        <w:rPr>
          <w:sz w:val="28"/>
          <w:szCs w:val="28"/>
        </w:rPr>
        <w:t>сталкиваются хозяйствующие субъекты при предоставлении форм отчетности, можно отнести</w:t>
      </w:r>
      <w:r w:rsidR="00440414">
        <w:rPr>
          <w:sz w:val="28"/>
          <w:szCs w:val="28"/>
        </w:rPr>
        <w:t>:</w:t>
      </w:r>
      <w:r w:rsidRPr="0080030B">
        <w:rPr>
          <w:sz w:val="28"/>
          <w:szCs w:val="28"/>
        </w:rPr>
        <w:t xml:space="preserve"> </w:t>
      </w:r>
      <w:r w:rsidR="00ED6D09" w:rsidRPr="0080030B">
        <w:rPr>
          <w:sz w:val="28"/>
          <w:szCs w:val="28"/>
        </w:rPr>
        <w:t xml:space="preserve">отсутствие общих принципов </w:t>
      </w:r>
      <w:r w:rsidR="00ED6D09">
        <w:rPr>
          <w:sz w:val="28"/>
          <w:szCs w:val="28"/>
        </w:rPr>
        <w:t xml:space="preserve">нормативного правового </w:t>
      </w:r>
      <w:r w:rsidR="00ED6D09" w:rsidRPr="0080030B">
        <w:rPr>
          <w:sz w:val="28"/>
          <w:szCs w:val="28"/>
        </w:rPr>
        <w:t>регулирования требований к предоставлению отчетности, неполнота и противоречивость нормативно</w:t>
      </w:r>
      <w:r w:rsidR="00ED6D09">
        <w:rPr>
          <w:sz w:val="28"/>
          <w:szCs w:val="28"/>
        </w:rPr>
        <w:t xml:space="preserve">й </w:t>
      </w:r>
      <w:r w:rsidR="00ED6D09" w:rsidRPr="0080030B">
        <w:rPr>
          <w:sz w:val="28"/>
          <w:szCs w:val="28"/>
        </w:rPr>
        <w:t>правовой базы, снижающие прозрачность регулирования и уровень информированности хозяйствующих субъектов о необходимости</w:t>
      </w:r>
      <w:r w:rsidR="00440414">
        <w:rPr>
          <w:sz w:val="28"/>
          <w:szCs w:val="28"/>
        </w:rPr>
        <w:t xml:space="preserve"> предоставления форм отчетности.</w:t>
      </w:r>
    </w:p>
    <w:p w:rsidR="00C9472A" w:rsidRPr="0080030B" w:rsidRDefault="00D51979" w:rsidP="00C9472A">
      <w:pPr>
        <w:spacing w:before="0" w:after="0" w:line="360" w:lineRule="auto"/>
        <w:rPr>
          <w:sz w:val="28"/>
          <w:szCs w:val="28"/>
        </w:rPr>
      </w:pPr>
      <w:r w:rsidRPr="0080030B">
        <w:rPr>
          <w:sz w:val="28"/>
          <w:szCs w:val="28"/>
        </w:rPr>
        <w:t xml:space="preserve">Повышение эффективности управления </w:t>
      </w:r>
      <w:r w:rsidR="005D5E04">
        <w:rPr>
          <w:sz w:val="28"/>
          <w:szCs w:val="28"/>
        </w:rPr>
        <w:t>отчетностью</w:t>
      </w:r>
      <w:r w:rsidRPr="0080030B">
        <w:rPr>
          <w:sz w:val="28"/>
          <w:szCs w:val="28"/>
        </w:rPr>
        <w:t xml:space="preserve"> требует создания единого информационного пространства и проведения единой политики управления </w:t>
      </w:r>
      <w:r w:rsidR="005D5E04">
        <w:rPr>
          <w:sz w:val="28"/>
          <w:szCs w:val="28"/>
        </w:rPr>
        <w:t>жизненным циклом отчетности</w:t>
      </w:r>
      <w:r w:rsidRPr="0080030B">
        <w:rPr>
          <w:sz w:val="28"/>
          <w:szCs w:val="28"/>
        </w:rPr>
        <w:t xml:space="preserve">. </w:t>
      </w:r>
      <w:r w:rsidR="00BE0057">
        <w:rPr>
          <w:sz w:val="28"/>
          <w:szCs w:val="28"/>
        </w:rPr>
        <w:t>Повышению эффективности препятствуют</w:t>
      </w:r>
      <w:r w:rsidR="00C4378A" w:rsidRPr="0080030B">
        <w:rPr>
          <w:sz w:val="28"/>
          <w:szCs w:val="28"/>
        </w:rPr>
        <w:t xml:space="preserve"> </w:t>
      </w:r>
      <w:r w:rsidRPr="0080030B">
        <w:rPr>
          <w:sz w:val="28"/>
          <w:szCs w:val="28"/>
        </w:rPr>
        <w:t>следующие проблемы:</w:t>
      </w:r>
      <w:r w:rsidR="00C9472A">
        <w:rPr>
          <w:sz w:val="28"/>
          <w:szCs w:val="28"/>
        </w:rPr>
        <w:t xml:space="preserve"> </w:t>
      </w:r>
      <w:r w:rsidR="00C9472A" w:rsidRPr="0080030B">
        <w:rPr>
          <w:sz w:val="28"/>
          <w:szCs w:val="28"/>
        </w:rPr>
        <w:t>отсутствие координации процессов сбора и использования информации, предоставляемой хозяйствующими субъектами;</w:t>
      </w:r>
      <w:r w:rsidR="00C9472A">
        <w:rPr>
          <w:sz w:val="28"/>
          <w:szCs w:val="28"/>
        </w:rPr>
        <w:t xml:space="preserve"> </w:t>
      </w:r>
      <w:r w:rsidR="00C9472A" w:rsidRPr="0080030B">
        <w:rPr>
          <w:sz w:val="28"/>
          <w:szCs w:val="28"/>
        </w:rPr>
        <w:t>отсутствие прозрачной связи между управленческими целями органов власти и составом сведений, входящих в формы отчетности хозяйствующих субъектов;</w:t>
      </w:r>
      <w:r w:rsidR="00C9472A" w:rsidRPr="00C9472A">
        <w:rPr>
          <w:sz w:val="28"/>
          <w:szCs w:val="28"/>
        </w:rPr>
        <w:t xml:space="preserve"> </w:t>
      </w:r>
      <w:r w:rsidR="00C9472A" w:rsidRPr="0080030B">
        <w:rPr>
          <w:sz w:val="28"/>
          <w:szCs w:val="28"/>
        </w:rPr>
        <w:t>различный понятийно-терминологический аппарат, используемый при установлении требований к предоставлению отчетности;</w:t>
      </w:r>
      <w:r w:rsidR="00C9472A" w:rsidRPr="00C9472A">
        <w:rPr>
          <w:sz w:val="28"/>
          <w:szCs w:val="28"/>
        </w:rPr>
        <w:t xml:space="preserve"> </w:t>
      </w:r>
      <w:r w:rsidR="00C9472A" w:rsidRPr="0080030B">
        <w:rPr>
          <w:sz w:val="28"/>
          <w:szCs w:val="28"/>
        </w:rPr>
        <w:t>отсутствие регламентированных процедур регулярного пересмотра сведений, запрашиваемых в отчетности, на предмет их практической полезности и актуальности;</w:t>
      </w:r>
      <w:r w:rsidR="00C9472A">
        <w:rPr>
          <w:sz w:val="28"/>
          <w:szCs w:val="28"/>
        </w:rPr>
        <w:t xml:space="preserve"> </w:t>
      </w:r>
      <w:r w:rsidR="00C9472A" w:rsidRPr="0080030B">
        <w:rPr>
          <w:sz w:val="28"/>
          <w:szCs w:val="28"/>
        </w:rPr>
        <w:t>отсутствие единого информационного ресурса с общими сведениями о предоставленной отчетности</w:t>
      </w:r>
      <w:r w:rsidR="00C9472A">
        <w:rPr>
          <w:sz w:val="28"/>
          <w:szCs w:val="28"/>
        </w:rPr>
        <w:t xml:space="preserve"> и т.д.</w:t>
      </w:r>
    </w:p>
    <w:p w:rsidR="00D51979" w:rsidRPr="0080030B" w:rsidRDefault="00B708E0" w:rsidP="00F72D7E">
      <w:pPr>
        <w:spacing w:before="0" w:after="0" w:line="360" w:lineRule="auto"/>
        <w:rPr>
          <w:sz w:val="28"/>
          <w:szCs w:val="28"/>
        </w:rPr>
      </w:pPr>
      <w:r>
        <w:rPr>
          <w:sz w:val="28"/>
          <w:szCs w:val="28"/>
        </w:rPr>
        <w:t xml:space="preserve">В целях решения указанных проблем Минэкономразвития России полагает необходимым определить основные </w:t>
      </w:r>
      <w:r w:rsidR="00E00740">
        <w:rPr>
          <w:sz w:val="28"/>
          <w:szCs w:val="28"/>
        </w:rPr>
        <w:t>концептуальные</w:t>
      </w:r>
      <w:r>
        <w:rPr>
          <w:sz w:val="28"/>
          <w:szCs w:val="28"/>
        </w:rPr>
        <w:t xml:space="preserve"> подходы и разработать </w:t>
      </w:r>
      <w:r w:rsidR="00E00740">
        <w:rPr>
          <w:sz w:val="28"/>
          <w:szCs w:val="28"/>
        </w:rPr>
        <w:t>соответствующую</w:t>
      </w:r>
      <w:r>
        <w:rPr>
          <w:sz w:val="28"/>
          <w:szCs w:val="28"/>
        </w:rPr>
        <w:t xml:space="preserve"> Концепцию</w:t>
      </w:r>
      <w:r w:rsidR="00E00740">
        <w:rPr>
          <w:sz w:val="28"/>
          <w:szCs w:val="28"/>
        </w:rPr>
        <w:t xml:space="preserve"> </w:t>
      </w:r>
      <w:r w:rsidR="00D51979" w:rsidRPr="0080030B">
        <w:rPr>
          <w:sz w:val="28"/>
          <w:szCs w:val="28"/>
        </w:rPr>
        <w:t>снижения издержек бизнеса, связанных с предоставлением отчетности (далее – Концепция</w:t>
      </w:r>
      <w:r w:rsidR="00D12391">
        <w:rPr>
          <w:sz w:val="28"/>
          <w:szCs w:val="28"/>
        </w:rPr>
        <w:t>).</w:t>
      </w:r>
    </w:p>
    <w:p w:rsidR="00D51979" w:rsidRPr="0080030B" w:rsidRDefault="005714F1" w:rsidP="00F72D7E">
      <w:pPr>
        <w:spacing w:before="0" w:after="0" w:line="360" w:lineRule="auto"/>
        <w:ind w:firstLine="0"/>
        <w:rPr>
          <w:sz w:val="28"/>
          <w:szCs w:val="28"/>
        </w:rPr>
      </w:pPr>
      <w:r>
        <w:rPr>
          <w:sz w:val="28"/>
          <w:szCs w:val="28"/>
        </w:rPr>
        <w:lastRenderedPageBreak/>
        <w:t>В качестве ключевых подходов предлагаем определить</w:t>
      </w:r>
      <w:r w:rsidR="00D51979" w:rsidRPr="0080030B">
        <w:rPr>
          <w:sz w:val="28"/>
          <w:szCs w:val="28"/>
        </w:rPr>
        <w:t>:</w:t>
      </w:r>
    </w:p>
    <w:p w:rsidR="00D51979" w:rsidRPr="00BA6FA4" w:rsidRDefault="00D51979" w:rsidP="00F72D7E">
      <w:pPr>
        <w:spacing w:before="0" w:after="0" w:line="360" w:lineRule="auto"/>
        <w:rPr>
          <w:sz w:val="28"/>
          <w:szCs w:val="28"/>
        </w:rPr>
      </w:pPr>
      <w:r w:rsidRPr="0080030B">
        <w:rPr>
          <w:sz w:val="28"/>
          <w:szCs w:val="28"/>
        </w:rPr>
        <w:t>создание благоприятных условий для ведения бизнеса;</w:t>
      </w:r>
    </w:p>
    <w:p w:rsidR="002D0551" w:rsidRPr="002D0551" w:rsidRDefault="002D0551" w:rsidP="00F72D7E">
      <w:pPr>
        <w:spacing w:before="0" w:after="0" w:line="360" w:lineRule="auto"/>
        <w:rPr>
          <w:sz w:val="28"/>
          <w:szCs w:val="28"/>
        </w:rPr>
      </w:pPr>
      <w:r>
        <w:rPr>
          <w:sz w:val="28"/>
          <w:szCs w:val="28"/>
        </w:rPr>
        <w:t>обеспечение баланса между потребностями органов государственной власти, органов государственных внебюджетных фондов в информации, получаемой от хозяйствующих субъектов в составе предоставляемой отчетности и ее практической необходимостью, что позволит снизить издержки каждой и</w:t>
      </w:r>
      <w:r w:rsidR="00440414">
        <w:rPr>
          <w:sz w:val="28"/>
          <w:szCs w:val="28"/>
        </w:rPr>
        <w:t>з</w:t>
      </w:r>
      <w:r>
        <w:rPr>
          <w:sz w:val="28"/>
          <w:szCs w:val="28"/>
        </w:rPr>
        <w:t xml:space="preserve"> сторон</w:t>
      </w:r>
      <w:r w:rsidR="00440414">
        <w:rPr>
          <w:sz w:val="28"/>
          <w:szCs w:val="28"/>
        </w:rPr>
        <w:t>.</w:t>
      </w:r>
    </w:p>
    <w:p w:rsidR="00D51979" w:rsidRPr="0080030B" w:rsidRDefault="00586521" w:rsidP="00F72D7E">
      <w:pPr>
        <w:spacing w:before="0" w:after="0" w:line="360" w:lineRule="auto"/>
        <w:rPr>
          <w:sz w:val="28"/>
          <w:szCs w:val="28"/>
        </w:rPr>
      </w:pPr>
      <w:r>
        <w:rPr>
          <w:sz w:val="28"/>
          <w:szCs w:val="28"/>
        </w:rPr>
        <w:t xml:space="preserve">Основными подходами к решению задач по </w:t>
      </w:r>
      <w:r w:rsidR="00E77B92">
        <w:rPr>
          <w:sz w:val="28"/>
          <w:szCs w:val="28"/>
        </w:rPr>
        <w:t>решению указанных проблем полагаем возможным определить следующие:</w:t>
      </w:r>
    </w:p>
    <w:p w:rsidR="00D51979" w:rsidRPr="0080030B" w:rsidRDefault="00D51979" w:rsidP="00F72D7E">
      <w:pPr>
        <w:spacing w:before="0" w:after="0" w:line="360" w:lineRule="auto"/>
        <w:rPr>
          <w:sz w:val="28"/>
          <w:szCs w:val="28"/>
        </w:rPr>
      </w:pPr>
      <w:r w:rsidRPr="0080030B">
        <w:rPr>
          <w:sz w:val="28"/>
          <w:szCs w:val="28"/>
        </w:rPr>
        <w:t xml:space="preserve">создание </w:t>
      </w:r>
      <w:r w:rsidR="007A261F">
        <w:rPr>
          <w:sz w:val="28"/>
          <w:szCs w:val="28"/>
        </w:rPr>
        <w:t>механизма</w:t>
      </w:r>
      <w:r w:rsidRPr="0080030B">
        <w:rPr>
          <w:sz w:val="28"/>
          <w:szCs w:val="28"/>
        </w:rPr>
        <w:t xml:space="preserve"> управления издержками бизнеса, связанных </w:t>
      </w:r>
      <w:r w:rsidR="005F3913">
        <w:rPr>
          <w:sz w:val="28"/>
          <w:szCs w:val="28"/>
        </w:rPr>
        <w:br/>
      </w:r>
      <w:r w:rsidRPr="0080030B">
        <w:rPr>
          <w:sz w:val="28"/>
          <w:szCs w:val="28"/>
        </w:rPr>
        <w:t>с предоставлением отчетности;</w:t>
      </w:r>
    </w:p>
    <w:p w:rsidR="00D51979" w:rsidRPr="0080030B" w:rsidRDefault="00D51979" w:rsidP="00F72D7E">
      <w:pPr>
        <w:spacing w:before="0" w:after="0" w:line="360" w:lineRule="auto"/>
        <w:rPr>
          <w:sz w:val="28"/>
          <w:szCs w:val="28"/>
        </w:rPr>
      </w:pPr>
      <w:r w:rsidRPr="0080030B">
        <w:rPr>
          <w:sz w:val="28"/>
          <w:szCs w:val="28"/>
        </w:rPr>
        <w:t>координация мероприятий по сбору и использованию информации, предоставляемой хозяйствующими субъектами;</w:t>
      </w:r>
    </w:p>
    <w:p w:rsidR="00D51979" w:rsidRPr="0080030B" w:rsidRDefault="008B376D" w:rsidP="00F72D7E">
      <w:pPr>
        <w:spacing w:before="0" w:after="0" w:line="360" w:lineRule="auto"/>
        <w:rPr>
          <w:sz w:val="28"/>
          <w:szCs w:val="28"/>
        </w:rPr>
      </w:pPr>
      <w:r>
        <w:rPr>
          <w:sz w:val="28"/>
          <w:szCs w:val="28"/>
        </w:rPr>
        <w:t xml:space="preserve">создание механизмов </w:t>
      </w:r>
      <w:r w:rsidR="00D51979" w:rsidRPr="0080030B">
        <w:rPr>
          <w:sz w:val="28"/>
          <w:szCs w:val="28"/>
        </w:rPr>
        <w:t>устранени</w:t>
      </w:r>
      <w:r>
        <w:rPr>
          <w:sz w:val="28"/>
          <w:szCs w:val="28"/>
        </w:rPr>
        <w:t>я</w:t>
      </w:r>
      <w:r w:rsidR="00D51979" w:rsidRPr="0080030B">
        <w:rPr>
          <w:sz w:val="28"/>
          <w:szCs w:val="28"/>
        </w:rPr>
        <w:t xml:space="preserve"> необоснованных случаев дублирования форм отчетности</w:t>
      </w:r>
      <w:r w:rsidR="00D12391">
        <w:rPr>
          <w:sz w:val="28"/>
          <w:szCs w:val="28"/>
        </w:rPr>
        <w:t xml:space="preserve"> </w:t>
      </w:r>
      <w:r w:rsidR="00D51979" w:rsidRPr="0080030B">
        <w:rPr>
          <w:sz w:val="28"/>
          <w:szCs w:val="28"/>
        </w:rPr>
        <w:t>и сведений, содержащихся в них;</w:t>
      </w:r>
    </w:p>
    <w:p w:rsidR="00EE055E" w:rsidRPr="0080030B" w:rsidRDefault="00EE055E" w:rsidP="00F72D7E">
      <w:pPr>
        <w:spacing w:before="0" w:after="0" w:line="360" w:lineRule="auto"/>
        <w:rPr>
          <w:sz w:val="28"/>
          <w:szCs w:val="28"/>
        </w:rPr>
      </w:pPr>
      <w:r w:rsidRPr="0080030B">
        <w:rPr>
          <w:sz w:val="28"/>
          <w:szCs w:val="28"/>
        </w:rPr>
        <w:t>оптимизация сроков, периодичности, объема сведений и количества хозяйствующих субъектов, предоставляющих формы отчетности;</w:t>
      </w:r>
    </w:p>
    <w:p w:rsidR="00EE055E" w:rsidRDefault="00EE055E" w:rsidP="00F72D7E">
      <w:pPr>
        <w:spacing w:before="0" w:after="0" w:line="360" w:lineRule="auto"/>
        <w:rPr>
          <w:sz w:val="28"/>
          <w:szCs w:val="28"/>
        </w:rPr>
      </w:pPr>
      <w:r w:rsidRPr="0080030B">
        <w:rPr>
          <w:sz w:val="28"/>
          <w:szCs w:val="28"/>
        </w:rPr>
        <w:t>унификация требований к предоставлению форм отчетности и порядка предоставления форм отчетности в электронном виде.</w:t>
      </w:r>
    </w:p>
    <w:p w:rsidR="005F3913" w:rsidRPr="0080030B" w:rsidRDefault="005F3913" w:rsidP="00F40978">
      <w:pPr>
        <w:spacing w:before="0" w:after="0" w:line="360" w:lineRule="auto"/>
        <w:ind w:firstLine="0"/>
        <w:jc w:val="center"/>
        <w:rPr>
          <w:sz w:val="28"/>
          <w:szCs w:val="28"/>
        </w:rPr>
      </w:pPr>
    </w:p>
    <w:p w:rsidR="00D51979" w:rsidRPr="00931668" w:rsidRDefault="00F40978" w:rsidP="00F40978">
      <w:pPr>
        <w:pStyle w:val="2"/>
        <w:pageBreakBefore w:val="0"/>
        <w:numPr>
          <w:ilvl w:val="0"/>
          <w:numId w:val="0"/>
        </w:numPr>
        <w:tabs>
          <w:tab w:val="left" w:pos="0"/>
        </w:tabs>
        <w:spacing w:before="0" w:after="0" w:line="360" w:lineRule="auto"/>
        <w:jc w:val="center"/>
        <w:rPr>
          <w:rFonts w:eastAsia="Calibri"/>
          <w:b/>
          <w:bCs w:val="0"/>
          <w:caps w:val="0"/>
          <w:sz w:val="28"/>
          <w:szCs w:val="28"/>
        </w:rPr>
      </w:pPr>
      <w:r>
        <w:rPr>
          <w:rFonts w:eastAsia="Calibri"/>
          <w:b/>
          <w:bCs w:val="0"/>
          <w:caps w:val="0"/>
          <w:sz w:val="28"/>
          <w:szCs w:val="28"/>
          <w:lang w:val="en-US"/>
        </w:rPr>
        <w:t>II</w:t>
      </w:r>
      <w:r w:rsidRPr="00F40978">
        <w:rPr>
          <w:rFonts w:eastAsia="Calibri"/>
          <w:b/>
          <w:bCs w:val="0"/>
          <w:caps w:val="0"/>
          <w:sz w:val="28"/>
          <w:szCs w:val="28"/>
        </w:rPr>
        <w:t>.</w:t>
      </w:r>
      <w:r w:rsidR="006921A8">
        <w:rPr>
          <w:rFonts w:eastAsia="Calibri"/>
          <w:b/>
          <w:bCs w:val="0"/>
          <w:caps w:val="0"/>
          <w:sz w:val="28"/>
          <w:szCs w:val="28"/>
        </w:rPr>
        <w:t xml:space="preserve"> </w:t>
      </w:r>
      <w:r w:rsidR="00D51979" w:rsidRPr="00931668">
        <w:rPr>
          <w:rFonts w:eastAsia="Calibri"/>
          <w:b/>
          <w:bCs w:val="0"/>
          <w:caps w:val="0"/>
          <w:sz w:val="28"/>
          <w:szCs w:val="28"/>
        </w:rPr>
        <w:t>Мероприятия Концепции</w:t>
      </w:r>
    </w:p>
    <w:p w:rsidR="00D51979" w:rsidRPr="0080030B" w:rsidRDefault="00D51979" w:rsidP="00F72D7E">
      <w:pPr>
        <w:spacing w:before="0" w:after="0" w:line="360" w:lineRule="auto"/>
        <w:rPr>
          <w:sz w:val="28"/>
          <w:szCs w:val="28"/>
        </w:rPr>
      </w:pPr>
      <w:r w:rsidRPr="0080030B">
        <w:rPr>
          <w:sz w:val="28"/>
          <w:szCs w:val="28"/>
        </w:rPr>
        <w:t xml:space="preserve">Достижение </w:t>
      </w:r>
      <w:r w:rsidR="004B34EA">
        <w:rPr>
          <w:sz w:val="28"/>
          <w:szCs w:val="28"/>
        </w:rPr>
        <w:t>основных подходов</w:t>
      </w:r>
      <w:r w:rsidRPr="0080030B">
        <w:rPr>
          <w:sz w:val="28"/>
          <w:szCs w:val="28"/>
        </w:rPr>
        <w:t xml:space="preserve"> Концепции осуществляется за счет реализации мероприятий по следующим направлениям:</w:t>
      </w:r>
    </w:p>
    <w:p w:rsidR="00D51979" w:rsidRPr="0080030B" w:rsidRDefault="00C50FEB" w:rsidP="00F72D7E">
      <w:pPr>
        <w:spacing w:before="0" w:after="0" w:line="360" w:lineRule="auto"/>
        <w:rPr>
          <w:sz w:val="28"/>
          <w:szCs w:val="28"/>
        </w:rPr>
      </w:pPr>
      <w:r w:rsidRPr="0080030B">
        <w:rPr>
          <w:sz w:val="28"/>
          <w:szCs w:val="28"/>
        </w:rPr>
        <w:t>определение перечня сведений, необходимых для предоставления в составе отчетности</w:t>
      </w:r>
      <w:r w:rsidR="00D51979" w:rsidRPr="0080030B">
        <w:rPr>
          <w:sz w:val="28"/>
          <w:szCs w:val="28"/>
        </w:rPr>
        <w:t>;</w:t>
      </w:r>
    </w:p>
    <w:p w:rsidR="00500351" w:rsidRPr="0080030B" w:rsidRDefault="00500351" w:rsidP="00F72D7E">
      <w:pPr>
        <w:spacing w:before="0" w:after="0" w:line="360" w:lineRule="auto"/>
        <w:rPr>
          <w:sz w:val="28"/>
          <w:szCs w:val="28"/>
        </w:rPr>
      </w:pPr>
      <w:r w:rsidRPr="0080030B">
        <w:rPr>
          <w:sz w:val="28"/>
          <w:szCs w:val="28"/>
        </w:rPr>
        <w:t>создание единого реестра отчетности;</w:t>
      </w:r>
    </w:p>
    <w:p w:rsidR="00D51979" w:rsidRPr="0080030B" w:rsidRDefault="00D51979" w:rsidP="00F72D7E">
      <w:pPr>
        <w:spacing w:before="0" w:after="0" w:line="360" w:lineRule="auto"/>
        <w:rPr>
          <w:sz w:val="28"/>
          <w:szCs w:val="28"/>
        </w:rPr>
      </w:pPr>
      <w:r w:rsidRPr="0080030B">
        <w:rPr>
          <w:sz w:val="28"/>
          <w:szCs w:val="28"/>
        </w:rPr>
        <w:t xml:space="preserve">оптимизация издержек хозяйствующих субъектов </w:t>
      </w:r>
      <w:r w:rsidR="006921A8">
        <w:rPr>
          <w:sz w:val="28"/>
          <w:szCs w:val="28"/>
        </w:rPr>
        <w:t xml:space="preserve">при </w:t>
      </w:r>
      <w:r w:rsidRPr="0080030B">
        <w:rPr>
          <w:sz w:val="28"/>
          <w:szCs w:val="28"/>
        </w:rPr>
        <w:t xml:space="preserve"> предоставлени</w:t>
      </w:r>
      <w:r w:rsidR="006921A8">
        <w:rPr>
          <w:sz w:val="28"/>
          <w:szCs w:val="28"/>
        </w:rPr>
        <w:t>и</w:t>
      </w:r>
      <w:r w:rsidRPr="0080030B">
        <w:rPr>
          <w:sz w:val="28"/>
          <w:szCs w:val="28"/>
        </w:rPr>
        <w:t xml:space="preserve"> отчетности;</w:t>
      </w:r>
    </w:p>
    <w:p w:rsidR="00D51979" w:rsidRPr="0080030B" w:rsidRDefault="00D51979" w:rsidP="00F72D7E">
      <w:pPr>
        <w:spacing w:before="0" w:after="0" w:line="360" w:lineRule="auto"/>
        <w:rPr>
          <w:sz w:val="28"/>
          <w:szCs w:val="28"/>
        </w:rPr>
      </w:pPr>
      <w:r w:rsidRPr="0080030B">
        <w:rPr>
          <w:sz w:val="28"/>
          <w:szCs w:val="28"/>
        </w:rPr>
        <w:t>обеспечение прозрачности обязательных требований к предоставлению отчетности;</w:t>
      </w:r>
    </w:p>
    <w:p w:rsidR="00931668" w:rsidRDefault="00D51979" w:rsidP="00F72D7E">
      <w:pPr>
        <w:spacing w:before="0" w:after="0" w:line="360" w:lineRule="auto"/>
        <w:rPr>
          <w:sz w:val="28"/>
          <w:szCs w:val="28"/>
        </w:rPr>
      </w:pPr>
      <w:r w:rsidRPr="0080030B">
        <w:rPr>
          <w:sz w:val="28"/>
          <w:szCs w:val="28"/>
        </w:rPr>
        <w:lastRenderedPageBreak/>
        <w:t>повышение эффективности управления информацией, предоставляемой хозяйствующими субъектами в составе отчетности.</w:t>
      </w:r>
    </w:p>
    <w:p w:rsidR="005F3913" w:rsidRDefault="005F3913" w:rsidP="00F72D7E">
      <w:pPr>
        <w:spacing w:before="0" w:after="0" w:line="360" w:lineRule="auto"/>
        <w:rPr>
          <w:sz w:val="28"/>
          <w:szCs w:val="28"/>
        </w:rPr>
      </w:pPr>
    </w:p>
    <w:p w:rsidR="00500351" w:rsidRPr="00A577B9" w:rsidRDefault="00500351" w:rsidP="00F73ACE">
      <w:pPr>
        <w:pStyle w:val="a3"/>
        <w:spacing w:before="0" w:after="0" w:line="360" w:lineRule="auto"/>
        <w:ind w:left="0" w:firstLine="0"/>
        <w:jc w:val="center"/>
        <w:rPr>
          <w:b/>
          <w:sz w:val="28"/>
          <w:szCs w:val="28"/>
        </w:rPr>
      </w:pPr>
      <w:r w:rsidRPr="00A577B9">
        <w:rPr>
          <w:b/>
          <w:sz w:val="28"/>
          <w:szCs w:val="28"/>
        </w:rPr>
        <w:t xml:space="preserve">Определение перечня сведений, необходимых для предоставления </w:t>
      </w:r>
      <w:r w:rsidR="00931668" w:rsidRPr="00A577B9">
        <w:rPr>
          <w:b/>
          <w:sz w:val="28"/>
          <w:szCs w:val="28"/>
        </w:rPr>
        <w:br/>
      </w:r>
      <w:r w:rsidRPr="00A577B9">
        <w:rPr>
          <w:b/>
          <w:sz w:val="28"/>
          <w:szCs w:val="28"/>
        </w:rPr>
        <w:t>в составе отчетности</w:t>
      </w:r>
    </w:p>
    <w:p w:rsidR="00D51979" w:rsidRPr="0080030B" w:rsidRDefault="007356BE" w:rsidP="00F72D7E">
      <w:pPr>
        <w:spacing w:before="0" w:after="0" w:line="360" w:lineRule="auto"/>
        <w:rPr>
          <w:sz w:val="28"/>
          <w:szCs w:val="28"/>
        </w:rPr>
      </w:pPr>
      <w:r w:rsidRPr="00B92C9B">
        <w:rPr>
          <w:sz w:val="28"/>
          <w:szCs w:val="28"/>
        </w:rPr>
        <w:t>В целях оптимизации предоставления отчетности н</w:t>
      </w:r>
      <w:r w:rsidR="00D51979" w:rsidRPr="00B92C9B">
        <w:rPr>
          <w:sz w:val="28"/>
          <w:szCs w:val="28"/>
        </w:rPr>
        <w:t xml:space="preserve">еобходимо перейти от логики запроса неограниченного перечня сведений </w:t>
      </w:r>
      <w:r w:rsidR="00D5375B" w:rsidRPr="00B92C9B">
        <w:rPr>
          <w:sz w:val="28"/>
          <w:szCs w:val="28"/>
        </w:rPr>
        <w:br/>
      </w:r>
      <w:r w:rsidR="00D51979" w:rsidRPr="00B92C9B">
        <w:rPr>
          <w:sz w:val="28"/>
          <w:szCs w:val="28"/>
        </w:rPr>
        <w:t>к запросу минимально необходимо</w:t>
      </w:r>
      <w:r w:rsidR="004B34EA" w:rsidRPr="00B92C9B">
        <w:rPr>
          <w:sz w:val="28"/>
          <w:szCs w:val="28"/>
        </w:rPr>
        <w:t>го</w:t>
      </w:r>
      <w:r w:rsidR="00D51979" w:rsidRPr="00B92C9B">
        <w:rPr>
          <w:sz w:val="28"/>
          <w:szCs w:val="28"/>
        </w:rPr>
        <w:t xml:space="preserve"> для осуществления государственных функци</w:t>
      </w:r>
      <w:r w:rsidR="004B34EA" w:rsidRPr="00B92C9B">
        <w:rPr>
          <w:sz w:val="28"/>
          <w:szCs w:val="28"/>
        </w:rPr>
        <w:t>й.</w:t>
      </w:r>
      <w:r w:rsidR="00B92C9B">
        <w:rPr>
          <w:sz w:val="28"/>
          <w:szCs w:val="28"/>
        </w:rPr>
        <w:t xml:space="preserve"> </w:t>
      </w:r>
      <w:r w:rsidR="00D51979" w:rsidRPr="00B92C9B">
        <w:rPr>
          <w:sz w:val="28"/>
          <w:szCs w:val="28"/>
        </w:rPr>
        <w:t>Для этого необходимо</w:t>
      </w:r>
      <w:r w:rsidR="00D51979" w:rsidRPr="0080030B">
        <w:rPr>
          <w:sz w:val="28"/>
          <w:szCs w:val="28"/>
        </w:rPr>
        <w:t xml:space="preserve"> определить, </w:t>
      </w:r>
      <w:r w:rsidR="005E27CF">
        <w:rPr>
          <w:sz w:val="28"/>
          <w:szCs w:val="28"/>
        </w:rPr>
        <w:t>в</w:t>
      </w:r>
      <w:r w:rsidR="00D51979" w:rsidRPr="0080030B">
        <w:rPr>
          <w:sz w:val="28"/>
          <w:szCs w:val="28"/>
        </w:rPr>
        <w:t xml:space="preserve"> каких цел</w:t>
      </w:r>
      <w:r w:rsidR="005E27CF">
        <w:rPr>
          <w:sz w:val="28"/>
          <w:szCs w:val="28"/>
        </w:rPr>
        <w:t>ях</w:t>
      </w:r>
      <w:r w:rsidR="00D51979" w:rsidRPr="0080030B">
        <w:rPr>
          <w:sz w:val="28"/>
          <w:szCs w:val="28"/>
        </w:rPr>
        <w:t xml:space="preserve"> запрашивается информация</w:t>
      </w:r>
      <w:r w:rsidR="005E27CF">
        <w:rPr>
          <w:sz w:val="28"/>
          <w:szCs w:val="28"/>
        </w:rPr>
        <w:t xml:space="preserve"> и</w:t>
      </w:r>
      <w:r w:rsidR="00D51979" w:rsidRPr="0080030B">
        <w:rPr>
          <w:sz w:val="28"/>
          <w:szCs w:val="28"/>
        </w:rPr>
        <w:t xml:space="preserve"> каким образом будут использованы те или иные сведения.</w:t>
      </w:r>
    </w:p>
    <w:p w:rsidR="00D51979" w:rsidRPr="0080030B" w:rsidRDefault="00D51979" w:rsidP="00F72D7E">
      <w:pPr>
        <w:spacing w:before="0" w:after="0" w:line="360" w:lineRule="auto"/>
        <w:rPr>
          <w:sz w:val="28"/>
          <w:szCs w:val="28"/>
        </w:rPr>
      </w:pPr>
      <w:r w:rsidRPr="0080030B">
        <w:rPr>
          <w:sz w:val="28"/>
          <w:szCs w:val="28"/>
        </w:rPr>
        <w:t xml:space="preserve">Одним из наиболее эффективных способов снижения издержек бизнеса, вызванных </w:t>
      </w:r>
      <w:r w:rsidR="0078589C">
        <w:rPr>
          <w:sz w:val="28"/>
          <w:szCs w:val="28"/>
        </w:rPr>
        <w:t xml:space="preserve">большим </w:t>
      </w:r>
      <w:r w:rsidRPr="0080030B">
        <w:rPr>
          <w:sz w:val="28"/>
          <w:szCs w:val="28"/>
        </w:rPr>
        <w:t>объемом предоставляемой информации, является сокращение запрашиваемых сведений до уровня минимально необходимого и достаточного для осуществления государственных функций.</w:t>
      </w:r>
    </w:p>
    <w:p w:rsidR="00D51979" w:rsidRPr="0080030B" w:rsidRDefault="00D51979" w:rsidP="00F72D7E">
      <w:pPr>
        <w:spacing w:before="0" w:after="0" w:line="360" w:lineRule="auto"/>
        <w:rPr>
          <w:sz w:val="28"/>
          <w:szCs w:val="28"/>
        </w:rPr>
      </w:pPr>
      <w:r w:rsidRPr="0080030B">
        <w:rPr>
          <w:sz w:val="28"/>
          <w:szCs w:val="28"/>
        </w:rPr>
        <w:t xml:space="preserve">При введении новых форм отчетности либо внесении изменений </w:t>
      </w:r>
      <w:r w:rsidR="00D5375B">
        <w:rPr>
          <w:sz w:val="28"/>
          <w:szCs w:val="28"/>
        </w:rPr>
        <w:br/>
      </w:r>
      <w:r w:rsidRPr="0080030B">
        <w:rPr>
          <w:sz w:val="28"/>
          <w:szCs w:val="28"/>
        </w:rPr>
        <w:t>в существующие формы необходимо оценивать практическую полезность запрашиваемых сведений, в том числе:</w:t>
      </w:r>
    </w:p>
    <w:p w:rsidR="005471E3" w:rsidRDefault="005471E3" w:rsidP="005471E3">
      <w:pPr>
        <w:spacing w:before="0" w:after="0" w:line="360" w:lineRule="auto"/>
        <w:rPr>
          <w:sz w:val="28"/>
          <w:szCs w:val="28"/>
        </w:rPr>
      </w:pPr>
      <w:r>
        <w:rPr>
          <w:sz w:val="28"/>
          <w:szCs w:val="28"/>
        </w:rPr>
        <w:t>определить</w:t>
      </w:r>
      <w:r w:rsidR="00D51979" w:rsidRPr="0080030B">
        <w:rPr>
          <w:sz w:val="28"/>
          <w:szCs w:val="28"/>
        </w:rPr>
        <w:t xml:space="preserve"> управленческие цели предоставления отчетности</w:t>
      </w:r>
      <w:r w:rsidR="00F84244" w:rsidRPr="0080030B">
        <w:rPr>
          <w:sz w:val="28"/>
          <w:szCs w:val="28"/>
        </w:rPr>
        <w:t xml:space="preserve"> (</w:t>
      </w:r>
      <w:r w:rsidR="00D51979" w:rsidRPr="0080030B">
        <w:rPr>
          <w:sz w:val="28"/>
          <w:szCs w:val="28"/>
        </w:rPr>
        <w:t>конечный результат деятельности органа власти в установленной сфере деятельности, который необходимо достигнуть за счет использования сведений, содержащихся в отчетности</w:t>
      </w:r>
      <w:r w:rsidR="00F84244" w:rsidRPr="0080030B">
        <w:rPr>
          <w:sz w:val="28"/>
          <w:szCs w:val="28"/>
        </w:rPr>
        <w:t>)</w:t>
      </w:r>
      <w:r w:rsidR="00D51979" w:rsidRPr="0080030B">
        <w:rPr>
          <w:sz w:val="28"/>
          <w:szCs w:val="28"/>
        </w:rPr>
        <w:t>;</w:t>
      </w:r>
    </w:p>
    <w:p w:rsidR="005471E3" w:rsidRPr="0080030B" w:rsidRDefault="005471E3" w:rsidP="005471E3">
      <w:pPr>
        <w:spacing w:before="0" w:after="0" w:line="360" w:lineRule="auto"/>
        <w:rPr>
          <w:sz w:val="28"/>
          <w:szCs w:val="28"/>
        </w:rPr>
      </w:pPr>
      <w:r w:rsidRPr="0080030B">
        <w:rPr>
          <w:sz w:val="28"/>
          <w:szCs w:val="28"/>
        </w:rPr>
        <w:t>оценить необходимость и достаточность предоставляемых сведений для достижения управленческой цели предоставления отчетности;</w:t>
      </w:r>
    </w:p>
    <w:p w:rsidR="00D51979" w:rsidRPr="0080030B" w:rsidRDefault="00D51979" w:rsidP="00F72D7E">
      <w:pPr>
        <w:spacing w:before="0" w:after="0" w:line="360" w:lineRule="auto"/>
        <w:rPr>
          <w:sz w:val="28"/>
          <w:szCs w:val="28"/>
        </w:rPr>
      </w:pPr>
      <w:r w:rsidRPr="0080030B">
        <w:rPr>
          <w:sz w:val="28"/>
          <w:szCs w:val="28"/>
        </w:rPr>
        <w:t xml:space="preserve">определить перечень нормативных правовых актов, в соответствии с которым предоставляется </w:t>
      </w:r>
      <w:r w:rsidR="00F84244" w:rsidRPr="0080030B">
        <w:rPr>
          <w:sz w:val="28"/>
          <w:szCs w:val="28"/>
        </w:rPr>
        <w:t>отчетность</w:t>
      </w:r>
      <w:r w:rsidRPr="0080030B">
        <w:rPr>
          <w:sz w:val="28"/>
          <w:szCs w:val="28"/>
        </w:rPr>
        <w:t>;</w:t>
      </w:r>
    </w:p>
    <w:p w:rsidR="00D51979" w:rsidRPr="0080030B" w:rsidRDefault="00D51979" w:rsidP="00F72D7E">
      <w:pPr>
        <w:spacing w:before="0" w:after="0" w:line="360" w:lineRule="auto"/>
        <w:rPr>
          <w:sz w:val="28"/>
          <w:szCs w:val="28"/>
        </w:rPr>
      </w:pPr>
      <w:r w:rsidRPr="0080030B">
        <w:rPr>
          <w:sz w:val="28"/>
          <w:szCs w:val="28"/>
        </w:rPr>
        <w:t>определить использование отдельных сведений, предоставляемых в составе отчетности</w:t>
      </w:r>
      <w:r w:rsidR="0078589C">
        <w:rPr>
          <w:sz w:val="28"/>
          <w:szCs w:val="28"/>
        </w:rPr>
        <w:t>;</w:t>
      </w:r>
    </w:p>
    <w:p w:rsidR="00D51979" w:rsidRPr="0080030B" w:rsidRDefault="00D51979" w:rsidP="00F72D7E">
      <w:pPr>
        <w:spacing w:before="0" w:after="0" w:line="360" w:lineRule="auto"/>
        <w:rPr>
          <w:sz w:val="28"/>
          <w:szCs w:val="28"/>
        </w:rPr>
      </w:pPr>
      <w:r w:rsidRPr="0080030B">
        <w:rPr>
          <w:sz w:val="28"/>
          <w:szCs w:val="28"/>
        </w:rPr>
        <w:t xml:space="preserve">удостовериться, что запрашиваемые сведения невозможно получить в рамках межведомственного взаимодействия или иным способом, кроме как через запрос </w:t>
      </w:r>
      <w:r w:rsidR="00D5375B">
        <w:rPr>
          <w:sz w:val="28"/>
          <w:szCs w:val="28"/>
        </w:rPr>
        <w:br/>
      </w:r>
      <w:r w:rsidR="0078589C">
        <w:rPr>
          <w:sz w:val="28"/>
          <w:szCs w:val="28"/>
        </w:rPr>
        <w:t>у хозяйствующих субъектов.</w:t>
      </w:r>
    </w:p>
    <w:p w:rsidR="00D51979" w:rsidRPr="0080030B" w:rsidRDefault="00D51979" w:rsidP="00F72D7E">
      <w:pPr>
        <w:spacing w:before="0" w:after="0" w:line="360" w:lineRule="auto"/>
        <w:rPr>
          <w:sz w:val="28"/>
          <w:szCs w:val="28"/>
        </w:rPr>
      </w:pPr>
      <w:r w:rsidRPr="0080030B">
        <w:rPr>
          <w:sz w:val="28"/>
          <w:szCs w:val="28"/>
        </w:rPr>
        <w:lastRenderedPageBreak/>
        <w:t xml:space="preserve">По результатам обработки сведений, предоставленных в составе отчетности, необходимо оценить, насколько их использование позволило достичь управленческих целей предоставления отчетности. В случае если сведения не являются практически полезными, то их необходимо исключить из состава форм отчетности. Оценка результатов использования сведений, предоставленных </w:t>
      </w:r>
      <w:r w:rsidR="00D5375B">
        <w:rPr>
          <w:sz w:val="28"/>
          <w:szCs w:val="28"/>
        </w:rPr>
        <w:br/>
      </w:r>
      <w:r w:rsidRPr="0080030B">
        <w:rPr>
          <w:sz w:val="28"/>
          <w:szCs w:val="28"/>
        </w:rPr>
        <w:t>в составе отчетности, должна включать в себя:</w:t>
      </w:r>
    </w:p>
    <w:p w:rsidR="00D51979" w:rsidRPr="0080030B" w:rsidRDefault="00D51979" w:rsidP="00F72D7E">
      <w:pPr>
        <w:spacing w:before="0" w:after="0" w:line="360" w:lineRule="auto"/>
        <w:rPr>
          <w:sz w:val="28"/>
          <w:szCs w:val="28"/>
        </w:rPr>
      </w:pPr>
      <w:r w:rsidRPr="0080030B">
        <w:rPr>
          <w:sz w:val="28"/>
          <w:szCs w:val="28"/>
        </w:rPr>
        <w:t>оценку влияния сведений на достижение управленческих целей предоставления отчетности;</w:t>
      </w:r>
    </w:p>
    <w:p w:rsidR="00D51979" w:rsidRPr="0080030B" w:rsidRDefault="00D51979" w:rsidP="00F72D7E">
      <w:pPr>
        <w:spacing w:before="0" w:after="0" w:line="360" w:lineRule="auto"/>
        <w:rPr>
          <w:sz w:val="28"/>
          <w:szCs w:val="28"/>
        </w:rPr>
      </w:pPr>
      <w:r w:rsidRPr="0080030B">
        <w:rPr>
          <w:sz w:val="28"/>
          <w:szCs w:val="28"/>
        </w:rPr>
        <w:t xml:space="preserve">оценку востребованности сведений в случае их опубликования для доступа </w:t>
      </w:r>
      <w:r w:rsidR="00D5375B">
        <w:rPr>
          <w:sz w:val="28"/>
          <w:szCs w:val="28"/>
        </w:rPr>
        <w:br/>
      </w:r>
      <w:r w:rsidR="00EB04EE" w:rsidRPr="0080030B">
        <w:rPr>
          <w:sz w:val="28"/>
          <w:szCs w:val="28"/>
        </w:rPr>
        <w:t xml:space="preserve">к ним </w:t>
      </w:r>
      <w:r w:rsidRPr="0080030B">
        <w:rPr>
          <w:sz w:val="28"/>
          <w:szCs w:val="28"/>
        </w:rPr>
        <w:t>граждан</w:t>
      </w:r>
      <w:r w:rsidR="00EB04EE" w:rsidRPr="0080030B">
        <w:rPr>
          <w:sz w:val="28"/>
          <w:szCs w:val="28"/>
        </w:rPr>
        <w:t xml:space="preserve"> и организаций</w:t>
      </w:r>
      <w:r w:rsidRPr="0080030B">
        <w:rPr>
          <w:sz w:val="28"/>
          <w:szCs w:val="28"/>
        </w:rPr>
        <w:t>;</w:t>
      </w:r>
    </w:p>
    <w:p w:rsidR="00D51979" w:rsidRDefault="00D51979" w:rsidP="00F72D7E">
      <w:pPr>
        <w:spacing w:before="0" w:after="0" w:line="360" w:lineRule="auto"/>
        <w:rPr>
          <w:sz w:val="28"/>
          <w:szCs w:val="28"/>
        </w:rPr>
      </w:pPr>
      <w:r w:rsidRPr="0080030B">
        <w:rPr>
          <w:sz w:val="28"/>
          <w:szCs w:val="28"/>
        </w:rPr>
        <w:t xml:space="preserve">оценку последствий и возможных рисков при исключении сведений </w:t>
      </w:r>
      <w:r w:rsidR="00D5375B">
        <w:rPr>
          <w:sz w:val="28"/>
          <w:szCs w:val="28"/>
        </w:rPr>
        <w:br/>
      </w:r>
      <w:r w:rsidRPr="0080030B">
        <w:rPr>
          <w:sz w:val="28"/>
          <w:szCs w:val="28"/>
        </w:rPr>
        <w:t>из состава отчетности.</w:t>
      </w:r>
    </w:p>
    <w:p w:rsidR="00D51979" w:rsidRPr="00F40978" w:rsidRDefault="00500351" w:rsidP="00F40978">
      <w:pPr>
        <w:tabs>
          <w:tab w:val="left" w:pos="0"/>
        </w:tabs>
        <w:spacing w:before="0" w:after="0" w:line="360" w:lineRule="auto"/>
        <w:jc w:val="center"/>
        <w:outlineLvl w:val="2"/>
        <w:rPr>
          <w:b/>
          <w:sz w:val="28"/>
          <w:szCs w:val="28"/>
        </w:rPr>
      </w:pPr>
      <w:r w:rsidRPr="00F40978">
        <w:rPr>
          <w:b/>
          <w:sz w:val="28"/>
          <w:szCs w:val="28"/>
        </w:rPr>
        <w:t>Создание е</w:t>
      </w:r>
      <w:r w:rsidR="00D51979" w:rsidRPr="00F40978">
        <w:rPr>
          <w:b/>
          <w:sz w:val="28"/>
          <w:szCs w:val="28"/>
        </w:rPr>
        <w:t>диного реестра отчетности</w:t>
      </w:r>
    </w:p>
    <w:p w:rsidR="00A23AA4" w:rsidRPr="00D654DD" w:rsidRDefault="00D51979" w:rsidP="00F72D7E">
      <w:pPr>
        <w:spacing w:before="0" w:after="0" w:line="360" w:lineRule="auto"/>
        <w:rPr>
          <w:sz w:val="28"/>
          <w:szCs w:val="28"/>
        </w:rPr>
      </w:pPr>
      <w:r w:rsidRPr="0080030B">
        <w:rPr>
          <w:sz w:val="28"/>
          <w:szCs w:val="28"/>
        </w:rPr>
        <w:t xml:space="preserve">Для обеспечения </w:t>
      </w:r>
      <w:r w:rsidR="00A1277C" w:rsidRPr="0080030B">
        <w:rPr>
          <w:sz w:val="28"/>
          <w:szCs w:val="28"/>
        </w:rPr>
        <w:t xml:space="preserve">учета всех форм отчетности и </w:t>
      </w:r>
      <w:r w:rsidRPr="0080030B">
        <w:rPr>
          <w:sz w:val="28"/>
          <w:szCs w:val="28"/>
        </w:rPr>
        <w:t>координации сбора сведений от хозяйствующих суб</w:t>
      </w:r>
      <w:r w:rsidR="00500351" w:rsidRPr="0080030B">
        <w:rPr>
          <w:sz w:val="28"/>
          <w:szCs w:val="28"/>
        </w:rPr>
        <w:t>ъектов необходимо сформировать е</w:t>
      </w:r>
      <w:r w:rsidRPr="0080030B">
        <w:rPr>
          <w:sz w:val="28"/>
          <w:szCs w:val="28"/>
        </w:rPr>
        <w:t xml:space="preserve">диный реестр отчетности (далее – Единый реестр). Единый реестр представляет информационный ресурс, находящийся в ведении уполномоченного федерального органа исполнительной власти. </w:t>
      </w:r>
    </w:p>
    <w:p w:rsidR="00D51979" w:rsidRPr="0080030B" w:rsidRDefault="00E333FF" w:rsidP="00F72D7E">
      <w:pPr>
        <w:spacing w:before="0" w:after="0" w:line="360" w:lineRule="auto"/>
        <w:rPr>
          <w:sz w:val="28"/>
          <w:szCs w:val="28"/>
        </w:rPr>
      </w:pPr>
      <w:r>
        <w:rPr>
          <w:sz w:val="28"/>
          <w:szCs w:val="28"/>
        </w:rPr>
        <w:t>На первом этапе в</w:t>
      </w:r>
      <w:r w:rsidR="00D51979" w:rsidRPr="0080030B">
        <w:rPr>
          <w:sz w:val="28"/>
          <w:szCs w:val="28"/>
        </w:rPr>
        <w:t xml:space="preserve"> рамках формирования Единого реестра должны быть решены следующие задачи:</w:t>
      </w:r>
    </w:p>
    <w:p w:rsidR="00A37EB1" w:rsidRPr="0080030B" w:rsidRDefault="00A37EB1" w:rsidP="00F72D7E">
      <w:pPr>
        <w:spacing w:before="0" w:after="0" w:line="360" w:lineRule="auto"/>
        <w:rPr>
          <w:sz w:val="28"/>
          <w:szCs w:val="28"/>
        </w:rPr>
      </w:pPr>
      <w:r w:rsidRPr="0080030B">
        <w:rPr>
          <w:sz w:val="28"/>
          <w:szCs w:val="28"/>
        </w:rPr>
        <w:t>определен состав сведений, включаемых в Единый реестр</w:t>
      </w:r>
      <w:r w:rsidR="007615EE">
        <w:rPr>
          <w:sz w:val="28"/>
          <w:szCs w:val="28"/>
        </w:rPr>
        <w:t>;</w:t>
      </w:r>
    </w:p>
    <w:p w:rsidR="00D51979" w:rsidRPr="0080030B" w:rsidRDefault="00D51979" w:rsidP="00F72D7E">
      <w:pPr>
        <w:spacing w:before="0" w:after="0" w:line="360" w:lineRule="auto"/>
        <w:rPr>
          <w:sz w:val="28"/>
          <w:szCs w:val="28"/>
        </w:rPr>
      </w:pPr>
      <w:r w:rsidRPr="0080030B">
        <w:rPr>
          <w:sz w:val="28"/>
          <w:szCs w:val="28"/>
        </w:rPr>
        <w:t>определены критерии, которым должны удовлетворять формы отчетности для включения в Единый реестр;</w:t>
      </w:r>
    </w:p>
    <w:p w:rsidR="00D51979" w:rsidRPr="0080030B" w:rsidRDefault="00D51979" w:rsidP="00F72D7E">
      <w:pPr>
        <w:spacing w:before="0" w:after="0" w:line="360" w:lineRule="auto"/>
        <w:rPr>
          <w:sz w:val="28"/>
          <w:szCs w:val="28"/>
        </w:rPr>
      </w:pPr>
      <w:r w:rsidRPr="0080030B">
        <w:rPr>
          <w:sz w:val="28"/>
          <w:szCs w:val="28"/>
        </w:rPr>
        <w:t>утвержден порядок ведения Единого реестра</w:t>
      </w:r>
      <w:r w:rsidR="00247D28">
        <w:rPr>
          <w:sz w:val="28"/>
          <w:szCs w:val="28"/>
        </w:rPr>
        <w:t>.</w:t>
      </w:r>
    </w:p>
    <w:p w:rsidR="007B50E1" w:rsidRPr="0080030B" w:rsidRDefault="007B50E1" w:rsidP="00F72D7E">
      <w:pPr>
        <w:spacing w:before="0" w:after="0" w:line="360" w:lineRule="auto"/>
        <w:rPr>
          <w:sz w:val="28"/>
          <w:szCs w:val="28"/>
        </w:rPr>
      </w:pPr>
      <w:r w:rsidRPr="0080030B">
        <w:rPr>
          <w:sz w:val="28"/>
          <w:szCs w:val="28"/>
        </w:rPr>
        <w:t xml:space="preserve">В состав Единого реестра </w:t>
      </w:r>
      <w:r w:rsidR="00520EF4" w:rsidRPr="0080030B">
        <w:rPr>
          <w:sz w:val="28"/>
          <w:szCs w:val="28"/>
        </w:rPr>
        <w:t xml:space="preserve">обязательно </w:t>
      </w:r>
      <w:r w:rsidR="00C222F5" w:rsidRPr="0080030B">
        <w:rPr>
          <w:sz w:val="28"/>
          <w:szCs w:val="28"/>
        </w:rPr>
        <w:t>должны быть</w:t>
      </w:r>
      <w:r w:rsidRPr="0080030B">
        <w:rPr>
          <w:sz w:val="28"/>
          <w:szCs w:val="28"/>
        </w:rPr>
        <w:t xml:space="preserve"> включ</w:t>
      </w:r>
      <w:r w:rsidR="00C222F5" w:rsidRPr="0080030B">
        <w:rPr>
          <w:sz w:val="28"/>
          <w:szCs w:val="28"/>
        </w:rPr>
        <w:t>ены</w:t>
      </w:r>
      <w:r w:rsidRPr="0080030B">
        <w:rPr>
          <w:sz w:val="28"/>
          <w:szCs w:val="28"/>
        </w:rPr>
        <w:t xml:space="preserve"> следующие сведения:</w:t>
      </w:r>
    </w:p>
    <w:p w:rsidR="007B50E1" w:rsidRPr="0080030B" w:rsidRDefault="007B50E1" w:rsidP="00F72D7E">
      <w:pPr>
        <w:spacing w:before="0" w:after="0" w:line="360" w:lineRule="auto"/>
        <w:rPr>
          <w:sz w:val="28"/>
          <w:szCs w:val="28"/>
        </w:rPr>
      </w:pPr>
      <w:r w:rsidRPr="0080030B">
        <w:rPr>
          <w:sz w:val="28"/>
          <w:szCs w:val="28"/>
        </w:rPr>
        <w:t>наименование формы отчетности;</w:t>
      </w:r>
    </w:p>
    <w:p w:rsidR="007B50E1" w:rsidRPr="0080030B" w:rsidRDefault="007B50E1" w:rsidP="00F72D7E">
      <w:pPr>
        <w:spacing w:before="0" w:after="0" w:line="360" w:lineRule="auto"/>
        <w:rPr>
          <w:sz w:val="28"/>
          <w:szCs w:val="28"/>
        </w:rPr>
      </w:pPr>
      <w:r w:rsidRPr="0080030B">
        <w:rPr>
          <w:sz w:val="28"/>
          <w:szCs w:val="28"/>
        </w:rPr>
        <w:t>уникальный номер формы отчетности;</w:t>
      </w:r>
    </w:p>
    <w:p w:rsidR="007B50E1" w:rsidRPr="0080030B" w:rsidRDefault="007B50E1" w:rsidP="00F72D7E">
      <w:pPr>
        <w:spacing w:before="0" w:after="0" w:line="360" w:lineRule="auto"/>
        <w:rPr>
          <w:sz w:val="28"/>
          <w:szCs w:val="28"/>
        </w:rPr>
      </w:pPr>
      <w:r w:rsidRPr="0080030B">
        <w:rPr>
          <w:sz w:val="28"/>
          <w:szCs w:val="28"/>
        </w:rPr>
        <w:t>внутренний идентификатор формы отчетности (исторически используемый органом власти);</w:t>
      </w:r>
    </w:p>
    <w:p w:rsidR="007B50E1" w:rsidRPr="0080030B" w:rsidRDefault="007B50E1" w:rsidP="00F72D7E">
      <w:pPr>
        <w:spacing w:before="0" w:after="0" w:line="360" w:lineRule="auto"/>
        <w:rPr>
          <w:sz w:val="28"/>
          <w:szCs w:val="28"/>
        </w:rPr>
      </w:pPr>
      <w:r w:rsidRPr="0080030B">
        <w:rPr>
          <w:sz w:val="28"/>
          <w:szCs w:val="28"/>
        </w:rPr>
        <w:lastRenderedPageBreak/>
        <w:t>код формы отчетности в соответствии с Общероссийским классификатором управленческой документации (ОКУД) или иными классификаторами;</w:t>
      </w:r>
    </w:p>
    <w:p w:rsidR="007B50E1" w:rsidRPr="0080030B" w:rsidRDefault="007B50E1" w:rsidP="00F72D7E">
      <w:pPr>
        <w:spacing w:before="0" w:after="0" w:line="360" w:lineRule="auto"/>
        <w:rPr>
          <w:sz w:val="28"/>
          <w:szCs w:val="28"/>
        </w:rPr>
      </w:pPr>
      <w:r w:rsidRPr="0080030B">
        <w:rPr>
          <w:sz w:val="28"/>
          <w:szCs w:val="28"/>
        </w:rPr>
        <w:t>наименование вида отчетности;</w:t>
      </w:r>
    </w:p>
    <w:p w:rsidR="007B50E1" w:rsidRPr="0080030B" w:rsidRDefault="007B50E1" w:rsidP="00F72D7E">
      <w:pPr>
        <w:spacing w:before="0" w:after="0" w:line="360" w:lineRule="auto"/>
        <w:rPr>
          <w:sz w:val="28"/>
          <w:szCs w:val="28"/>
        </w:rPr>
      </w:pPr>
      <w:r w:rsidRPr="0080030B">
        <w:rPr>
          <w:sz w:val="28"/>
          <w:szCs w:val="28"/>
        </w:rPr>
        <w:t xml:space="preserve">реквизиты нормативных правовых актов, устанавливающих требования </w:t>
      </w:r>
      <w:r w:rsidR="00D5375B">
        <w:rPr>
          <w:sz w:val="28"/>
          <w:szCs w:val="28"/>
        </w:rPr>
        <w:br/>
      </w:r>
      <w:r w:rsidRPr="0080030B">
        <w:rPr>
          <w:sz w:val="28"/>
          <w:szCs w:val="28"/>
        </w:rPr>
        <w:t>к предоставлению отчетности, сгруппированных по предмету регулирования (требования к шаблону формы отчетности, требования к порядку предоставления, ответственность за нарушение обязательных требований и т.д.);</w:t>
      </w:r>
    </w:p>
    <w:p w:rsidR="007B50E1" w:rsidRPr="0080030B" w:rsidRDefault="007B50E1" w:rsidP="00F72D7E">
      <w:pPr>
        <w:spacing w:before="0" w:after="0" w:line="360" w:lineRule="auto"/>
        <w:rPr>
          <w:sz w:val="28"/>
          <w:szCs w:val="28"/>
        </w:rPr>
      </w:pPr>
      <w:r w:rsidRPr="0080030B">
        <w:rPr>
          <w:sz w:val="28"/>
          <w:szCs w:val="28"/>
        </w:rPr>
        <w:t>орган власти, в который предоставляется форма отчетности;</w:t>
      </w:r>
    </w:p>
    <w:p w:rsidR="007B50E1" w:rsidRPr="0080030B" w:rsidRDefault="007B50E1" w:rsidP="00F72D7E">
      <w:pPr>
        <w:spacing w:before="0" w:after="0" w:line="360" w:lineRule="auto"/>
        <w:rPr>
          <w:sz w:val="28"/>
          <w:szCs w:val="28"/>
        </w:rPr>
      </w:pPr>
      <w:r w:rsidRPr="0080030B">
        <w:rPr>
          <w:sz w:val="28"/>
          <w:szCs w:val="28"/>
        </w:rPr>
        <w:t>государственные органы и иные организации, использующие сведения, содержащиеся в форме отчетности;</w:t>
      </w:r>
    </w:p>
    <w:p w:rsidR="007B50E1" w:rsidRPr="0080030B" w:rsidRDefault="007B50E1" w:rsidP="00F72D7E">
      <w:pPr>
        <w:spacing w:before="0" w:after="0" w:line="360" w:lineRule="auto"/>
        <w:rPr>
          <w:sz w:val="28"/>
          <w:szCs w:val="28"/>
        </w:rPr>
      </w:pPr>
      <w:r w:rsidRPr="0080030B">
        <w:rPr>
          <w:sz w:val="28"/>
          <w:szCs w:val="28"/>
        </w:rPr>
        <w:t>субъекты, предоставляющие форму отчетности;</w:t>
      </w:r>
    </w:p>
    <w:p w:rsidR="007B50E1" w:rsidRPr="0080030B" w:rsidRDefault="007B50E1" w:rsidP="00F72D7E">
      <w:pPr>
        <w:spacing w:before="0" w:after="0" w:line="360" w:lineRule="auto"/>
        <w:rPr>
          <w:sz w:val="28"/>
          <w:szCs w:val="28"/>
        </w:rPr>
      </w:pPr>
      <w:r w:rsidRPr="0080030B">
        <w:rPr>
          <w:sz w:val="28"/>
          <w:szCs w:val="28"/>
        </w:rPr>
        <w:t>периодичность предоставления формы отчетности;</w:t>
      </w:r>
    </w:p>
    <w:p w:rsidR="007B50E1" w:rsidRPr="0080030B" w:rsidRDefault="007B50E1" w:rsidP="00F72D7E">
      <w:pPr>
        <w:spacing w:before="0" w:after="0" w:line="360" w:lineRule="auto"/>
        <w:rPr>
          <w:sz w:val="28"/>
          <w:szCs w:val="28"/>
        </w:rPr>
      </w:pPr>
      <w:r w:rsidRPr="0080030B">
        <w:rPr>
          <w:sz w:val="28"/>
          <w:szCs w:val="28"/>
        </w:rPr>
        <w:t>сроки предоставления формы отчетности;</w:t>
      </w:r>
    </w:p>
    <w:p w:rsidR="007B50E1" w:rsidRPr="0080030B" w:rsidRDefault="007B50E1" w:rsidP="00F72D7E">
      <w:pPr>
        <w:spacing w:before="0" w:after="0" w:line="360" w:lineRule="auto"/>
        <w:rPr>
          <w:sz w:val="28"/>
          <w:szCs w:val="28"/>
        </w:rPr>
      </w:pPr>
      <w:r w:rsidRPr="0080030B">
        <w:rPr>
          <w:sz w:val="28"/>
          <w:szCs w:val="28"/>
        </w:rPr>
        <w:t>способы предоставления формы отчетности на бумажных носителях;</w:t>
      </w:r>
    </w:p>
    <w:p w:rsidR="007B50E1" w:rsidRPr="0080030B" w:rsidRDefault="007B50E1" w:rsidP="00F72D7E">
      <w:pPr>
        <w:spacing w:before="0" w:after="0" w:line="360" w:lineRule="auto"/>
        <w:rPr>
          <w:sz w:val="28"/>
          <w:szCs w:val="28"/>
        </w:rPr>
      </w:pPr>
      <w:r w:rsidRPr="0080030B">
        <w:rPr>
          <w:sz w:val="28"/>
          <w:szCs w:val="28"/>
        </w:rPr>
        <w:t>способы предоставления формы отчетности в электронном виде;</w:t>
      </w:r>
    </w:p>
    <w:p w:rsidR="007B50E1" w:rsidRPr="0080030B" w:rsidRDefault="007B50E1" w:rsidP="00F72D7E">
      <w:pPr>
        <w:spacing w:before="0" w:after="0" w:line="360" w:lineRule="auto"/>
        <w:rPr>
          <w:sz w:val="28"/>
          <w:szCs w:val="28"/>
        </w:rPr>
      </w:pPr>
      <w:r w:rsidRPr="0080030B">
        <w:rPr>
          <w:sz w:val="28"/>
          <w:szCs w:val="28"/>
        </w:rPr>
        <w:t>даты действия формы отчетности;</w:t>
      </w:r>
    </w:p>
    <w:p w:rsidR="007B50E1" w:rsidRPr="0080030B" w:rsidRDefault="007B50E1" w:rsidP="00F72D7E">
      <w:pPr>
        <w:spacing w:before="0" w:after="0" w:line="360" w:lineRule="auto"/>
        <w:rPr>
          <w:sz w:val="28"/>
          <w:szCs w:val="28"/>
        </w:rPr>
      </w:pPr>
      <w:r w:rsidRPr="0080030B">
        <w:rPr>
          <w:sz w:val="28"/>
          <w:szCs w:val="28"/>
        </w:rPr>
        <w:t>шаблон формы отчетности;</w:t>
      </w:r>
    </w:p>
    <w:p w:rsidR="007B50E1" w:rsidRPr="0080030B" w:rsidRDefault="007B50E1" w:rsidP="00F72D7E">
      <w:pPr>
        <w:spacing w:before="0" w:after="0" w:line="360" w:lineRule="auto"/>
        <w:rPr>
          <w:sz w:val="28"/>
          <w:szCs w:val="28"/>
        </w:rPr>
      </w:pPr>
      <w:r w:rsidRPr="0080030B">
        <w:rPr>
          <w:sz w:val="28"/>
          <w:szCs w:val="28"/>
        </w:rPr>
        <w:t>количество фиксированных и переменных полей в составе формы отчетности;</w:t>
      </w:r>
    </w:p>
    <w:p w:rsidR="007B50E1" w:rsidRPr="0080030B" w:rsidRDefault="007B50E1" w:rsidP="00F72D7E">
      <w:pPr>
        <w:spacing w:before="0" w:after="0" w:line="360" w:lineRule="auto"/>
        <w:rPr>
          <w:sz w:val="28"/>
          <w:szCs w:val="28"/>
        </w:rPr>
      </w:pPr>
      <w:r w:rsidRPr="0080030B">
        <w:rPr>
          <w:sz w:val="28"/>
          <w:szCs w:val="28"/>
        </w:rPr>
        <w:t>оценка издержек хозяйствующих субъектов на предоставление формы отчетности;</w:t>
      </w:r>
    </w:p>
    <w:p w:rsidR="0021455E" w:rsidRDefault="007B50E1" w:rsidP="00F72D7E">
      <w:pPr>
        <w:spacing w:before="0" w:after="0" w:line="360" w:lineRule="auto"/>
        <w:rPr>
          <w:sz w:val="28"/>
          <w:szCs w:val="28"/>
        </w:rPr>
      </w:pPr>
      <w:r w:rsidRPr="0080030B">
        <w:rPr>
          <w:sz w:val="28"/>
          <w:szCs w:val="28"/>
        </w:rPr>
        <w:t>обоснование необходимости предоставления формы отчетности</w:t>
      </w:r>
      <w:r w:rsidR="0021455E">
        <w:rPr>
          <w:sz w:val="28"/>
          <w:szCs w:val="28"/>
        </w:rPr>
        <w:t>;</w:t>
      </w:r>
    </w:p>
    <w:p w:rsidR="007B50E1" w:rsidRPr="0080030B" w:rsidRDefault="0021455E" w:rsidP="00F72D7E">
      <w:pPr>
        <w:spacing w:before="0" w:after="0" w:line="360" w:lineRule="auto"/>
        <w:rPr>
          <w:sz w:val="28"/>
          <w:szCs w:val="28"/>
        </w:rPr>
      </w:pPr>
      <w:r>
        <w:rPr>
          <w:sz w:val="28"/>
          <w:szCs w:val="28"/>
        </w:rPr>
        <w:t>иные необходимые сведения.</w:t>
      </w:r>
    </w:p>
    <w:p w:rsidR="00AB76AE" w:rsidRDefault="00AB76AE" w:rsidP="00F72D7E">
      <w:pPr>
        <w:spacing w:before="0" w:after="0" w:line="360" w:lineRule="auto"/>
        <w:rPr>
          <w:sz w:val="28"/>
          <w:szCs w:val="28"/>
        </w:rPr>
      </w:pPr>
      <w:r>
        <w:rPr>
          <w:sz w:val="28"/>
          <w:szCs w:val="28"/>
        </w:rPr>
        <w:t xml:space="preserve">По результатам анализа нормативных правовых актов можно выделить </w:t>
      </w:r>
      <w:r w:rsidR="00AE4612">
        <w:rPr>
          <w:sz w:val="28"/>
          <w:szCs w:val="28"/>
        </w:rPr>
        <w:t>следующие формы отчетности:</w:t>
      </w:r>
    </w:p>
    <w:p w:rsidR="00D51979" w:rsidRPr="0080030B" w:rsidRDefault="00D51979" w:rsidP="00F72D7E">
      <w:pPr>
        <w:spacing w:before="0" w:after="0" w:line="360" w:lineRule="auto"/>
        <w:rPr>
          <w:sz w:val="28"/>
          <w:szCs w:val="28"/>
        </w:rPr>
      </w:pPr>
      <w:r w:rsidRPr="0080030B">
        <w:rPr>
          <w:sz w:val="28"/>
          <w:szCs w:val="28"/>
        </w:rPr>
        <w:t>регулярные формы отчетности, предоставляемые с установленной периодичностью;</w:t>
      </w:r>
    </w:p>
    <w:p w:rsidR="00D51979" w:rsidRPr="0080030B" w:rsidRDefault="00D51979" w:rsidP="00F72D7E">
      <w:pPr>
        <w:spacing w:before="0" w:after="0" w:line="360" w:lineRule="auto"/>
        <w:rPr>
          <w:sz w:val="28"/>
          <w:szCs w:val="28"/>
        </w:rPr>
      </w:pPr>
      <w:r w:rsidRPr="0080030B">
        <w:rPr>
          <w:sz w:val="28"/>
          <w:szCs w:val="28"/>
        </w:rPr>
        <w:t xml:space="preserve">формы отчетности, предоставляемые на нерегулярной основе (по запросу или наступлению определенных событий), в случае если формы </w:t>
      </w:r>
      <w:r w:rsidR="00A37EB1" w:rsidRPr="0080030B">
        <w:rPr>
          <w:sz w:val="28"/>
          <w:szCs w:val="28"/>
        </w:rPr>
        <w:t xml:space="preserve">более чем </w:t>
      </w:r>
      <w:r w:rsidR="00780544" w:rsidRPr="0080030B">
        <w:rPr>
          <w:sz w:val="28"/>
          <w:szCs w:val="28"/>
        </w:rPr>
        <w:t>50</w:t>
      </w:r>
      <w:r w:rsidR="00A37EB1" w:rsidRPr="0080030B">
        <w:rPr>
          <w:sz w:val="28"/>
          <w:szCs w:val="28"/>
        </w:rPr>
        <w:t xml:space="preserve"> </w:t>
      </w:r>
      <w:r w:rsidR="00780544" w:rsidRPr="0080030B">
        <w:rPr>
          <w:sz w:val="28"/>
          <w:szCs w:val="28"/>
        </w:rPr>
        <w:t xml:space="preserve">хозяйствующими субъектами </w:t>
      </w:r>
      <w:r w:rsidRPr="0080030B">
        <w:rPr>
          <w:sz w:val="28"/>
          <w:szCs w:val="28"/>
        </w:rPr>
        <w:t xml:space="preserve">предоставляются не реже одного раза в год </w:t>
      </w:r>
      <w:r w:rsidR="00AF42E4">
        <w:rPr>
          <w:sz w:val="28"/>
          <w:szCs w:val="28"/>
        </w:rPr>
        <w:br/>
      </w:r>
      <w:r w:rsidRPr="0080030B">
        <w:rPr>
          <w:sz w:val="28"/>
          <w:szCs w:val="28"/>
        </w:rPr>
        <w:lastRenderedPageBreak/>
        <w:t>(по данным статистического наблюдения либо по прогноз</w:t>
      </w:r>
      <w:r w:rsidR="00A37EB1" w:rsidRPr="0080030B">
        <w:rPr>
          <w:sz w:val="28"/>
          <w:szCs w:val="28"/>
        </w:rPr>
        <w:t xml:space="preserve">ным оценкам </w:t>
      </w:r>
      <w:r w:rsidRPr="0080030B">
        <w:rPr>
          <w:sz w:val="28"/>
          <w:szCs w:val="28"/>
        </w:rPr>
        <w:t>получателя формы отчетности).</w:t>
      </w:r>
    </w:p>
    <w:p w:rsidR="00D51979" w:rsidRPr="0080030B" w:rsidRDefault="00D51979" w:rsidP="00F72D7E">
      <w:pPr>
        <w:spacing w:before="0" w:after="0" w:line="360" w:lineRule="auto"/>
        <w:rPr>
          <w:sz w:val="28"/>
          <w:szCs w:val="28"/>
        </w:rPr>
      </w:pPr>
      <w:r w:rsidRPr="0080030B">
        <w:rPr>
          <w:sz w:val="28"/>
          <w:szCs w:val="28"/>
        </w:rPr>
        <w:t>На втором этапе Единый реестр может быть расширен за счет обязательных форм отчетности, предоставляемых хозяйствующими</w:t>
      </w:r>
      <w:r w:rsidR="00210657" w:rsidRPr="0080030B">
        <w:rPr>
          <w:sz w:val="28"/>
          <w:szCs w:val="28"/>
        </w:rPr>
        <w:t xml:space="preserve"> субъектами в </w:t>
      </w:r>
      <w:r w:rsidRPr="0080030B">
        <w:rPr>
          <w:sz w:val="28"/>
          <w:szCs w:val="28"/>
        </w:rPr>
        <w:t>органы исполнительной власти субъектов Р</w:t>
      </w:r>
      <w:r w:rsidR="00A37EB1" w:rsidRPr="0080030B">
        <w:rPr>
          <w:sz w:val="28"/>
          <w:szCs w:val="28"/>
        </w:rPr>
        <w:t xml:space="preserve">оссийской </w:t>
      </w:r>
      <w:r w:rsidRPr="0080030B">
        <w:rPr>
          <w:sz w:val="28"/>
          <w:szCs w:val="28"/>
        </w:rPr>
        <w:t>Ф</w:t>
      </w:r>
      <w:r w:rsidR="00A37EB1" w:rsidRPr="0080030B">
        <w:rPr>
          <w:sz w:val="28"/>
          <w:szCs w:val="28"/>
        </w:rPr>
        <w:t>едерации</w:t>
      </w:r>
      <w:r w:rsidRPr="0080030B">
        <w:rPr>
          <w:sz w:val="28"/>
          <w:szCs w:val="28"/>
        </w:rPr>
        <w:t xml:space="preserve"> и органы местного самоуправления.</w:t>
      </w:r>
    </w:p>
    <w:p w:rsidR="00D51979" w:rsidRPr="0080030B" w:rsidRDefault="00D30123" w:rsidP="00F72D7E">
      <w:pPr>
        <w:spacing w:before="0" w:after="0" w:line="360" w:lineRule="auto"/>
        <w:rPr>
          <w:sz w:val="28"/>
          <w:szCs w:val="28"/>
        </w:rPr>
      </w:pPr>
      <w:r>
        <w:rPr>
          <w:sz w:val="28"/>
          <w:szCs w:val="28"/>
        </w:rPr>
        <w:t>В целях</w:t>
      </w:r>
      <w:r w:rsidR="00D51979" w:rsidRPr="0080030B">
        <w:rPr>
          <w:sz w:val="28"/>
          <w:szCs w:val="28"/>
        </w:rPr>
        <w:t xml:space="preserve"> ведения Единого реестра </w:t>
      </w:r>
      <w:r>
        <w:rPr>
          <w:sz w:val="28"/>
          <w:szCs w:val="28"/>
        </w:rPr>
        <w:t>необходимо определить</w:t>
      </w:r>
      <w:r w:rsidR="00D51979" w:rsidRPr="0080030B">
        <w:rPr>
          <w:sz w:val="28"/>
          <w:szCs w:val="28"/>
        </w:rPr>
        <w:t>:</w:t>
      </w:r>
    </w:p>
    <w:p w:rsidR="00D51979" w:rsidRPr="0080030B" w:rsidRDefault="00D51979" w:rsidP="00F72D7E">
      <w:pPr>
        <w:spacing w:before="0" w:after="0" w:line="360" w:lineRule="auto"/>
        <w:rPr>
          <w:sz w:val="28"/>
          <w:szCs w:val="28"/>
        </w:rPr>
      </w:pPr>
      <w:r w:rsidRPr="0080030B">
        <w:rPr>
          <w:sz w:val="28"/>
          <w:szCs w:val="28"/>
        </w:rPr>
        <w:t>порядок подготовки разработчиком формы отчетности запроса на включение формы в Единый реестр, в том числе порядок введения новых форм отчетности и порядок внесения изменений в существующие формы отчетности;</w:t>
      </w:r>
    </w:p>
    <w:p w:rsidR="00D51979" w:rsidRPr="0080030B" w:rsidRDefault="00D51979" w:rsidP="00F72D7E">
      <w:pPr>
        <w:spacing w:before="0" w:after="0" w:line="360" w:lineRule="auto"/>
        <w:rPr>
          <w:sz w:val="28"/>
          <w:szCs w:val="28"/>
        </w:rPr>
      </w:pPr>
      <w:r w:rsidRPr="0080030B">
        <w:rPr>
          <w:sz w:val="28"/>
          <w:szCs w:val="28"/>
        </w:rPr>
        <w:t xml:space="preserve">состав сведений, содержащихся в запросе на включение формы отчетности </w:t>
      </w:r>
      <w:r w:rsidR="00AF42E4">
        <w:rPr>
          <w:sz w:val="28"/>
          <w:szCs w:val="28"/>
        </w:rPr>
        <w:br/>
      </w:r>
      <w:r w:rsidRPr="0080030B">
        <w:rPr>
          <w:sz w:val="28"/>
          <w:szCs w:val="28"/>
        </w:rPr>
        <w:t>в Единый реестр;</w:t>
      </w:r>
    </w:p>
    <w:p w:rsidR="00D51979" w:rsidRPr="0080030B" w:rsidRDefault="00D51979" w:rsidP="00F72D7E">
      <w:pPr>
        <w:spacing w:before="0" w:after="0" w:line="360" w:lineRule="auto"/>
        <w:rPr>
          <w:sz w:val="28"/>
          <w:szCs w:val="28"/>
        </w:rPr>
      </w:pPr>
      <w:r w:rsidRPr="0080030B">
        <w:rPr>
          <w:sz w:val="28"/>
          <w:szCs w:val="28"/>
        </w:rPr>
        <w:t>методику обоснования введения новых форм отчетности и внесения изменений в существующие формы отчетности;</w:t>
      </w:r>
    </w:p>
    <w:p w:rsidR="00D51979" w:rsidRPr="0080030B" w:rsidRDefault="00D51979" w:rsidP="00F72D7E">
      <w:pPr>
        <w:spacing w:before="0" w:after="0" w:line="360" w:lineRule="auto"/>
        <w:rPr>
          <w:sz w:val="28"/>
          <w:szCs w:val="28"/>
        </w:rPr>
      </w:pPr>
      <w:r w:rsidRPr="0080030B">
        <w:rPr>
          <w:sz w:val="28"/>
          <w:szCs w:val="28"/>
        </w:rPr>
        <w:t>порядок публичного обсуждения требований к предоставлению формы отчетности;</w:t>
      </w:r>
    </w:p>
    <w:p w:rsidR="00D51979" w:rsidRPr="0080030B" w:rsidRDefault="00D51979" w:rsidP="00F72D7E">
      <w:pPr>
        <w:spacing w:before="0" w:after="0" w:line="360" w:lineRule="auto"/>
        <w:rPr>
          <w:sz w:val="28"/>
          <w:szCs w:val="28"/>
        </w:rPr>
      </w:pPr>
      <w:r w:rsidRPr="0080030B">
        <w:rPr>
          <w:sz w:val="28"/>
          <w:szCs w:val="28"/>
        </w:rPr>
        <w:t>порядок рассмотрения уполномоченным федеральным органом исполнительной власти запроса на включение формы отчетности в Единый реестр;</w:t>
      </w:r>
    </w:p>
    <w:p w:rsidR="006128BC" w:rsidRPr="0080030B" w:rsidRDefault="006128BC" w:rsidP="00F72D7E">
      <w:pPr>
        <w:spacing w:before="0" w:after="0" w:line="360" w:lineRule="auto"/>
        <w:rPr>
          <w:sz w:val="28"/>
          <w:szCs w:val="28"/>
        </w:rPr>
      </w:pPr>
      <w:r w:rsidRPr="0080030B">
        <w:rPr>
          <w:sz w:val="28"/>
          <w:szCs w:val="28"/>
        </w:rPr>
        <w:t>порядок внесения сведений в Единый реестр, изменения и исключения этих сведений;</w:t>
      </w:r>
    </w:p>
    <w:p w:rsidR="00D51979" w:rsidRPr="0080030B" w:rsidRDefault="00D51979" w:rsidP="00F72D7E">
      <w:pPr>
        <w:spacing w:before="0" w:after="0" w:line="360" w:lineRule="auto"/>
        <w:rPr>
          <w:sz w:val="28"/>
          <w:szCs w:val="28"/>
        </w:rPr>
      </w:pPr>
      <w:r w:rsidRPr="0080030B">
        <w:rPr>
          <w:sz w:val="28"/>
          <w:szCs w:val="28"/>
        </w:rPr>
        <w:t>порядок опубликования сведений, содержащихся в Едином реестре.</w:t>
      </w:r>
    </w:p>
    <w:p w:rsidR="00D51979" w:rsidRPr="0080030B" w:rsidRDefault="00D51979" w:rsidP="00F72D7E">
      <w:pPr>
        <w:spacing w:before="0" w:after="0" w:line="360" w:lineRule="auto"/>
        <w:rPr>
          <w:sz w:val="28"/>
          <w:szCs w:val="28"/>
        </w:rPr>
      </w:pPr>
      <w:r w:rsidRPr="0080030B">
        <w:rPr>
          <w:sz w:val="28"/>
          <w:szCs w:val="28"/>
        </w:rPr>
        <w:t>В случае включени</w:t>
      </w:r>
      <w:r w:rsidR="00247D28">
        <w:rPr>
          <w:sz w:val="28"/>
          <w:szCs w:val="28"/>
        </w:rPr>
        <w:t>я</w:t>
      </w:r>
      <w:r w:rsidRPr="0080030B">
        <w:rPr>
          <w:sz w:val="28"/>
          <w:szCs w:val="28"/>
        </w:rPr>
        <w:t xml:space="preserve"> формы отчетности в Единый реестр ей </w:t>
      </w:r>
      <w:r w:rsidR="006128BC" w:rsidRPr="0080030B">
        <w:rPr>
          <w:sz w:val="28"/>
          <w:szCs w:val="28"/>
        </w:rPr>
        <w:t>должен присваива</w:t>
      </w:r>
      <w:r w:rsidRPr="0080030B">
        <w:rPr>
          <w:sz w:val="28"/>
          <w:szCs w:val="28"/>
        </w:rPr>
        <w:t>т</w:t>
      </w:r>
      <w:r w:rsidR="006128BC" w:rsidRPr="0080030B">
        <w:rPr>
          <w:sz w:val="28"/>
          <w:szCs w:val="28"/>
        </w:rPr>
        <w:t>ь</w:t>
      </w:r>
      <w:r w:rsidRPr="0080030B">
        <w:rPr>
          <w:sz w:val="28"/>
          <w:szCs w:val="28"/>
        </w:rPr>
        <w:t xml:space="preserve">ся уникальный номер, который впоследствии должен </w:t>
      </w:r>
      <w:r w:rsidR="006128BC" w:rsidRPr="0080030B">
        <w:rPr>
          <w:sz w:val="28"/>
          <w:szCs w:val="28"/>
        </w:rPr>
        <w:t>указываться</w:t>
      </w:r>
      <w:r w:rsidRPr="0080030B">
        <w:rPr>
          <w:sz w:val="28"/>
          <w:szCs w:val="28"/>
        </w:rPr>
        <w:t xml:space="preserve"> </w:t>
      </w:r>
      <w:r w:rsidR="00AF42E4">
        <w:rPr>
          <w:sz w:val="28"/>
          <w:szCs w:val="28"/>
        </w:rPr>
        <w:br/>
      </w:r>
      <w:r w:rsidRPr="0080030B">
        <w:rPr>
          <w:sz w:val="28"/>
          <w:szCs w:val="28"/>
        </w:rPr>
        <w:t>в официально опубликованных требованиях к предоставлению отчетности и шаблоне формы отчетности.</w:t>
      </w:r>
    </w:p>
    <w:p w:rsidR="00A1277C" w:rsidRPr="0080030B" w:rsidRDefault="00A1277C" w:rsidP="00F72D7E">
      <w:pPr>
        <w:spacing w:before="0" w:after="0" w:line="360" w:lineRule="auto"/>
        <w:rPr>
          <w:sz w:val="28"/>
          <w:szCs w:val="28"/>
        </w:rPr>
      </w:pPr>
      <w:r w:rsidRPr="0080030B">
        <w:rPr>
          <w:sz w:val="28"/>
          <w:szCs w:val="28"/>
        </w:rPr>
        <w:t>Любая форма отчетности должна иметь максимальный срок своего действия (</w:t>
      </w:r>
      <w:r w:rsidR="0021455E">
        <w:rPr>
          <w:sz w:val="28"/>
          <w:szCs w:val="28"/>
        </w:rPr>
        <w:t xml:space="preserve">например, </w:t>
      </w:r>
      <w:r w:rsidRPr="0080030B">
        <w:rPr>
          <w:sz w:val="28"/>
          <w:szCs w:val="28"/>
        </w:rPr>
        <w:t xml:space="preserve">3 года), по истечении которого разработчиком формы отчетности </w:t>
      </w:r>
      <w:r w:rsidR="00487875">
        <w:rPr>
          <w:sz w:val="28"/>
          <w:szCs w:val="28"/>
        </w:rPr>
        <w:t>должна быть пройдена процедура согласования формы отчетности.</w:t>
      </w:r>
    </w:p>
    <w:p w:rsidR="00A1277C" w:rsidRPr="0080030B" w:rsidRDefault="00A1277C" w:rsidP="00F72D7E">
      <w:pPr>
        <w:spacing w:before="0" w:after="0" w:line="360" w:lineRule="auto"/>
        <w:rPr>
          <w:sz w:val="28"/>
          <w:szCs w:val="28"/>
        </w:rPr>
      </w:pPr>
      <w:r w:rsidRPr="0080030B">
        <w:rPr>
          <w:sz w:val="28"/>
          <w:szCs w:val="28"/>
        </w:rPr>
        <w:t>Хозяйствующие субъекты обязаны предоставлять отчетность только по формам, включенным в Единый реестр.</w:t>
      </w:r>
    </w:p>
    <w:p w:rsidR="00520EF4" w:rsidRPr="0080030B" w:rsidRDefault="00D51979" w:rsidP="00F72D7E">
      <w:pPr>
        <w:keepNext/>
        <w:spacing w:before="0" w:after="0" w:line="360" w:lineRule="auto"/>
        <w:rPr>
          <w:sz w:val="28"/>
          <w:szCs w:val="28"/>
        </w:rPr>
      </w:pPr>
      <w:r w:rsidRPr="0080030B">
        <w:rPr>
          <w:sz w:val="28"/>
          <w:szCs w:val="28"/>
        </w:rPr>
        <w:lastRenderedPageBreak/>
        <w:t xml:space="preserve">С целью обеспечения соблюдения органами власти порядка ведения Единого реестра, а также обеспечения прозрачности требований </w:t>
      </w:r>
      <w:r w:rsidR="00AF42E4">
        <w:rPr>
          <w:sz w:val="28"/>
          <w:szCs w:val="28"/>
        </w:rPr>
        <w:br/>
      </w:r>
      <w:r w:rsidRPr="0080030B">
        <w:rPr>
          <w:sz w:val="28"/>
          <w:szCs w:val="28"/>
        </w:rPr>
        <w:t xml:space="preserve">к предоставлению форм отчетности </w:t>
      </w:r>
      <w:r w:rsidR="00520EF4" w:rsidRPr="0080030B">
        <w:rPr>
          <w:sz w:val="28"/>
          <w:szCs w:val="28"/>
        </w:rPr>
        <w:t>должен быть установлен запрет на применени</w:t>
      </w:r>
      <w:r w:rsidR="00D13221" w:rsidRPr="0080030B">
        <w:rPr>
          <w:sz w:val="28"/>
          <w:szCs w:val="28"/>
        </w:rPr>
        <w:t>е</w:t>
      </w:r>
      <w:r w:rsidR="00520EF4" w:rsidRPr="0080030B">
        <w:rPr>
          <w:sz w:val="28"/>
          <w:szCs w:val="28"/>
        </w:rPr>
        <w:t xml:space="preserve"> к хозяйствующим субъектам </w:t>
      </w:r>
      <w:r w:rsidR="007615EE">
        <w:rPr>
          <w:sz w:val="28"/>
          <w:szCs w:val="28"/>
        </w:rPr>
        <w:t xml:space="preserve">ответственности </w:t>
      </w:r>
      <w:r w:rsidR="00520EF4" w:rsidRPr="0080030B">
        <w:rPr>
          <w:sz w:val="28"/>
          <w:szCs w:val="28"/>
        </w:rPr>
        <w:t xml:space="preserve"> </w:t>
      </w:r>
      <w:r w:rsidRPr="0080030B">
        <w:rPr>
          <w:sz w:val="28"/>
          <w:szCs w:val="28"/>
        </w:rPr>
        <w:t>за нарушение требований предоставления форм отчетности</w:t>
      </w:r>
      <w:r w:rsidR="00520EF4" w:rsidRPr="0080030B">
        <w:rPr>
          <w:sz w:val="28"/>
          <w:szCs w:val="28"/>
        </w:rPr>
        <w:t xml:space="preserve"> в случаях:</w:t>
      </w:r>
    </w:p>
    <w:p w:rsidR="00D51979" w:rsidRPr="0080030B" w:rsidRDefault="00520EF4" w:rsidP="00F72D7E">
      <w:pPr>
        <w:spacing w:before="0" w:after="0" w:line="360" w:lineRule="auto"/>
        <w:rPr>
          <w:sz w:val="28"/>
          <w:szCs w:val="28"/>
        </w:rPr>
      </w:pPr>
      <w:r w:rsidRPr="0080030B">
        <w:rPr>
          <w:sz w:val="28"/>
          <w:szCs w:val="28"/>
        </w:rPr>
        <w:t>о</w:t>
      </w:r>
      <w:r w:rsidR="00D51979" w:rsidRPr="0080030B">
        <w:rPr>
          <w:sz w:val="28"/>
          <w:szCs w:val="28"/>
        </w:rPr>
        <w:t>тсутств</w:t>
      </w:r>
      <w:r w:rsidRPr="0080030B">
        <w:rPr>
          <w:sz w:val="28"/>
          <w:szCs w:val="28"/>
        </w:rPr>
        <w:t>ия формы отчетности</w:t>
      </w:r>
      <w:r w:rsidR="00D51979" w:rsidRPr="0080030B">
        <w:rPr>
          <w:sz w:val="28"/>
          <w:szCs w:val="28"/>
        </w:rPr>
        <w:t xml:space="preserve"> в</w:t>
      </w:r>
      <w:r w:rsidRPr="0080030B">
        <w:rPr>
          <w:sz w:val="28"/>
          <w:szCs w:val="28"/>
        </w:rPr>
        <w:t xml:space="preserve"> Едином реестре;</w:t>
      </w:r>
    </w:p>
    <w:p w:rsidR="00D51979" w:rsidRPr="0080030B" w:rsidRDefault="00CB631C" w:rsidP="00F72D7E">
      <w:pPr>
        <w:spacing w:before="0" w:after="0" w:line="360" w:lineRule="auto"/>
        <w:rPr>
          <w:sz w:val="28"/>
          <w:szCs w:val="28"/>
        </w:rPr>
      </w:pPr>
      <w:r>
        <w:rPr>
          <w:sz w:val="28"/>
          <w:szCs w:val="28"/>
        </w:rPr>
        <w:t xml:space="preserve">отсутствие </w:t>
      </w:r>
      <w:r w:rsidRPr="0080030B">
        <w:rPr>
          <w:sz w:val="28"/>
          <w:szCs w:val="28"/>
        </w:rPr>
        <w:t>уникальны</w:t>
      </w:r>
      <w:r>
        <w:rPr>
          <w:sz w:val="28"/>
          <w:szCs w:val="28"/>
        </w:rPr>
        <w:t>х</w:t>
      </w:r>
      <w:r w:rsidRPr="0080030B">
        <w:rPr>
          <w:sz w:val="28"/>
          <w:szCs w:val="28"/>
        </w:rPr>
        <w:t xml:space="preserve"> номер</w:t>
      </w:r>
      <w:r>
        <w:rPr>
          <w:sz w:val="28"/>
          <w:szCs w:val="28"/>
        </w:rPr>
        <w:t>ов форм</w:t>
      </w:r>
      <w:r w:rsidRPr="0080030B">
        <w:rPr>
          <w:sz w:val="28"/>
          <w:szCs w:val="28"/>
        </w:rPr>
        <w:t xml:space="preserve"> отчетности </w:t>
      </w:r>
      <w:r w:rsidR="00D51979" w:rsidRPr="0080030B">
        <w:rPr>
          <w:sz w:val="28"/>
          <w:szCs w:val="28"/>
        </w:rPr>
        <w:t>в официально опубликованных требованиях к предоставлению формы отчетности или шаблоне формы отчетности;</w:t>
      </w:r>
    </w:p>
    <w:p w:rsidR="00D51979" w:rsidRPr="0080030B" w:rsidRDefault="007A3C3E" w:rsidP="00F72D7E">
      <w:pPr>
        <w:spacing w:before="0" w:after="0" w:line="360" w:lineRule="auto"/>
        <w:rPr>
          <w:sz w:val="28"/>
          <w:szCs w:val="28"/>
        </w:rPr>
      </w:pPr>
      <w:r>
        <w:rPr>
          <w:sz w:val="28"/>
          <w:szCs w:val="28"/>
        </w:rPr>
        <w:t xml:space="preserve">истечение </w:t>
      </w:r>
      <w:r w:rsidR="00D51979" w:rsidRPr="0080030B">
        <w:rPr>
          <w:sz w:val="28"/>
          <w:szCs w:val="28"/>
        </w:rPr>
        <w:t>срок</w:t>
      </w:r>
      <w:r>
        <w:rPr>
          <w:sz w:val="28"/>
          <w:szCs w:val="28"/>
        </w:rPr>
        <w:t>а</w:t>
      </w:r>
      <w:r w:rsidR="00D51979" w:rsidRPr="0080030B">
        <w:rPr>
          <w:sz w:val="28"/>
          <w:szCs w:val="28"/>
        </w:rPr>
        <w:t xml:space="preserve"> действия </w:t>
      </w:r>
      <w:r w:rsidR="00520EF4" w:rsidRPr="0080030B">
        <w:rPr>
          <w:sz w:val="28"/>
          <w:szCs w:val="28"/>
        </w:rPr>
        <w:t>формы отчетности</w:t>
      </w:r>
      <w:r w:rsidR="00D51979" w:rsidRPr="0080030B">
        <w:rPr>
          <w:sz w:val="28"/>
          <w:szCs w:val="28"/>
        </w:rPr>
        <w:t>;</w:t>
      </w:r>
    </w:p>
    <w:p w:rsidR="00D51979" w:rsidRPr="00076E11" w:rsidRDefault="007A3C3E" w:rsidP="00F72D7E">
      <w:pPr>
        <w:spacing w:before="0" w:after="0" w:line="360" w:lineRule="auto"/>
        <w:rPr>
          <w:sz w:val="28"/>
          <w:szCs w:val="28"/>
        </w:rPr>
      </w:pPr>
      <w:r>
        <w:rPr>
          <w:sz w:val="28"/>
          <w:szCs w:val="28"/>
        </w:rPr>
        <w:t xml:space="preserve">изменение </w:t>
      </w:r>
      <w:r w:rsidR="00D51979" w:rsidRPr="0080030B">
        <w:rPr>
          <w:sz w:val="28"/>
          <w:szCs w:val="28"/>
        </w:rPr>
        <w:t>требовани</w:t>
      </w:r>
      <w:r>
        <w:rPr>
          <w:sz w:val="28"/>
          <w:szCs w:val="28"/>
        </w:rPr>
        <w:t>й</w:t>
      </w:r>
      <w:r w:rsidR="00D51979" w:rsidRPr="0080030B">
        <w:rPr>
          <w:sz w:val="28"/>
          <w:szCs w:val="28"/>
        </w:rPr>
        <w:t xml:space="preserve"> к предоставлению формы отчетности после их внесения в Единый реестр без </w:t>
      </w:r>
      <w:r w:rsidR="00520EF4" w:rsidRPr="0080030B">
        <w:rPr>
          <w:sz w:val="28"/>
          <w:szCs w:val="28"/>
        </w:rPr>
        <w:t>внесения необходимых сведений в Единый реестр</w:t>
      </w:r>
      <w:r w:rsidR="00D51979" w:rsidRPr="00076E11">
        <w:rPr>
          <w:sz w:val="28"/>
          <w:szCs w:val="28"/>
        </w:rPr>
        <w:t>.</w:t>
      </w:r>
    </w:p>
    <w:p w:rsidR="00D51979" w:rsidRPr="00076E11" w:rsidRDefault="00D51979" w:rsidP="00F72D7E">
      <w:pPr>
        <w:spacing w:before="0" w:after="0" w:line="360" w:lineRule="auto"/>
        <w:rPr>
          <w:sz w:val="28"/>
          <w:szCs w:val="28"/>
        </w:rPr>
      </w:pPr>
      <w:r w:rsidRPr="00076E11">
        <w:rPr>
          <w:sz w:val="28"/>
          <w:szCs w:val="28"/>
        </w:rPr>
        <w:t>С</w:t>
      </w:r>
      <w:r w:rsidR="00B0171B">
        <w:rPr>
          <w:sz w:val="28"/>
          <w:szCs w:val="28"/>
        </w:rPr>
        <w:t xml:space="preserve"> целью ведения Единого реестра </w:t>
      </w:r>
      <w:r w:rsidRPr="00076E11">
        <w:rPr>
          <w:sz w:val="28"/>
          <w:szCs w:val="28"/>
        </w:rPr>
        <w:t>необходимо создать  информационную систему, обеспечивающую автоматизацию следующих функций:</w:t>
      </w:r>
    </w:p>
    <w:p w:rsidR="00D51979" w:rsidRPr="0080030B" w:rsidRDefault="00D51979" w:rsidP="00F72D7E">
      <w:pPr>
        <w:spacing w:before="0" w:after="0" w:line="360" w:lineRule="auto"/>
        <w:rPr>
          <w:sz w:val="28"/>
          <w:szCs w:val="28"/>
        </w:rPr>
      </w:pPr>
      <w:r w:rsidRPr="00076E11">
        <w:rPr>
          <w:sz w:val="28"/>
          <w:szCs w:val="28"/>
        </w:rPr>
        <w:t>подготовка и учет заявок на включение формы отчетности в Единый реестр;</w:t>
      </w:r>
    </w:p>
    <w:p w:rsidR="00D51979" w:rsidRPr="0080030B" w:rsidRDefault="00D51979" w:rsidP="00F72D7E">
      <w:pPr>
        <w:spacing w:before="0" w:after="0" w:line="360" w:lineRule="auto"/>
        <w:rPr>
          <w:sz w:val="28"/>
          <w:szCs w:val="28"/>
        </w:rPr>
      </w:pPr>
      <w:r w:rsidRPr="0080030B">
        <w:rPr>
          <w:sz w:val="28"/>
          <w:szCs w:val="28"/>
        </w:rPr>
        <w:t>учет результатов публичного обсуждения требований к предоставлению форм отчетности;</w:t>
      </w:r>
    </w:p>
    <w:p w:rsidR="00D51979" w:rsidRPr="0080030B" w:rsidRDefault="00D51979" w:rsidP="00F72D7E">
      <w:pPr>
        <w:spacing w:before="0" w:after="0" w:line="360" w:lineRule="auto"/>
        <w:rPr>
          <w:sz w:val="28"/>
          <w:szCs w:val="28"/>
        </w:rPr>
      </w:pPr>
      <w:r w:rsidRPr="0080030B">
        <w:rPr>
          <w:sz w:val="28"/>
          <w:szCs w:val="28"/>
        </w:rPr>
        <w:t xml:space="preserve">учет результатов рассмотрения заявок на включение формы отчетности </w:t>
      </w:r>
      <w:r w:rsidR="00AF42E4">
        <w:rPr>
          <w:sz w:val="28"/>
          <w:szCs w:val="28"/>
        </w:rPr>
        <w:br/>
      </w:r>
      <w:r w:rsidRPr="0080030B">
        <w:rPr>
          <w:sz w:val="28"/>
          <w:szCs w:val="28"/>
        </w:rPr>
        <w:t>в Единый реестр;</w:t>
      </w:r>
    </w:p>
    <w:p w:rsidR="00D51979" w:rsidRPr="0080030B" w:rsidRDefault="00D51979" w:rsidP="00F72D7E">
      <w:pPr>
        <w:spacing w:before="0" w:after="0" w:line="360" w:lineRule="auto"/>
        <w:rPr>
          <w:sz w:val="28"/>
          <w:szCs w:val="28"/>
        </w:rPr>
      </w:pPr>
      <w:r w:rsidRPr="0080030B">
        <w:rPr>
          <w:sz w:val="28"/>
          <w:szCs w:val="28"/>
        </w:rPr>
        <w:t>предоставление сведений, содержащихся в Едином реестре;</w:t>
      </w:r>
    </w:p>
    <w:p w:rsidR="00815713" w:rsidRPr="0080030B" w:rsidRDefault="00D51979" w:rsidP="00F72D7E">
      <w:pPr>
        <w:spacing w:before="0" w:after="0" w:line="360" w:lineRule="auto"/>
        <w:rPr>
          <w:sz w:val="28"/>
          <w:szCs w:val="28"/>
        </w:rPr>
      </w:pPr>
      <w:r w:rsidRPr="0080030B">
        <w:rPr>
          <w:sz w:val="28"/>
          <w:szCs w:val="28"/>
        </w:rPr>
        <w:t>получение жалоб от хозяйствующих субъектов на запросы форм отчетности, отсутствующих в Едином реестре</w:t>
      </w:r>
      <w:r w:rsidR="00815713" w:rsidRPr="0080030B">
        <w:rPr>
          <w:sz w:val="28"/>
          <w:szCs w:val="28"/>
        </w:rPr>
        <w:t>;</w:t>
      </w:r>
    </w:p>
    <w:p w:rsidR="00605284" w:rsidRPr="0080030B" w:rsidRDefault="00815713" w:rsidP="00F72D7E">
      <w:pPr>
        <w:spacing w:before="0" w:after="0" w:line="360" w:lineRule="auto"/>
        <w:rPr>
          <w:sz w:val="28"/>
          <w:szCs w:val="28"/>
        </w:rPr>
      </w:pPr>
      <w:r w:rsidRPr="0080030B">
        <w:rPr>
          <w:sz w:val="28"/>
          <w:szCs w:val="28"/>
        </w:rPr>
        <w:t>учет фактических статистических сведений о предоставлении хозяйствующими субъектами форм отчетности</w:t>
      </w:r>
      <w:r w:rsidR="00D51979" w:rsidRPr="0080030B">
        <w:rPr>
          <w:sz w:val="28"/>
          <w:szCs w:val="28"/>
        </w:rPr>
        <w:t>.</w:t>
      </w:r>
    </w:p>
    <w:p w:rsidR="00815713" w:rsidRDefault="00815713" w:rsidP="00F72D7E">
      <w:pPr>
        <w:spacing w:before="0" w:after="0" w:line="360" w:lineRule="auto"/>
        <w:rPr>
          <w:sz w:val="28"/>
          <w:szCs w:val="28"/>
        </w:rPr>
      </w:pPr>
      <w:r w:rsidRPr="0080030B">
        <w:rPr>
          <w:sz w:val="28"/>
          <w:szCs w:val="28"/>
        </w:rPr>
        <w:t xml:space="preserve">Уполномоченный федеральный орган исполнительной власти должен осуществлять регулярный мониторинг соблюдения органами власти требований </w:t>
      </w:r>
      <w:r w:rsidR="00AF42E4">
        <w:rPr>
          <w:sz w:val="28"/>
          <w:szCs w:val="28"/>
        </w:rPr>
        <w:br/>
      </w:r>
      <w:r w:rsidRPr="0080030B">
        <w:rPr>
          <w:sz w:val="28"/>
          <w:szCs w:val="28"/>
        </w:rPr>
        <w:t>к ведению Единого реестра.</w:t>
      </w:r>
    </w:p>
    <w:p w:rsidR="00562483" w:rsidRDefault="00562483" w:rsidP="00F72D7E">
      <w:pPr>
        <w:spacing w:before="0" w:after="0" w:line="360" w:lineRule="auto"/>
        <w:rPr>
          <w:sz w:val="28"/>
          <w:szCs w:val="28"/>
        </w:rPr>
      </w:pPr>
    </w:p>
    <w:p w:rsidR="00D51979" w:rsidRPr="00C31DAF" w:rsidRDefault="00D51979" w:rsidP="00C31DAF">
      <w:pPr>
        <w:spacing w:before="0" w:after="0" w:line="360" w:lineRule="auto"/>
        <w:ind w:left="851" w:firstLine="0"/>
        <w:jc w:val="center"/>
        <w:outlineLvl w:val="2"/>
        <w:rPr>
          <w:b/>
          <w:sz w:val="28"/>
          <w:szCs w:val="28"/>
        </w:rPr>
      </w:pPr>
      <w:r w:rsidRPr="00C31DAF">
        <w:rPr>
          <w:b/>
          <w:sz w:val="28"/>
          <w:szCs w:val="28"/>
        </w:rPr>
        <w:t>Оптимизация издержек хозяйств</w:t>
      </w:r>
      <w:r w:rsidR="009A1984" w:rsidRPr="00C31DAF">
        <w:rPr>
          <w:b/>
          <w:sz w:val="28"/>
          <w:szCs w:val="28"/>
        </w:rPr>
        <w:t>ующих субъектов</w:t>
      </w:r>
      <w:r w:rsidR="009E23D9" w:rsidRPr="00C31DAF">
        <w:rPr>
          <w:b/>
          <w:sz w:val="28"/>
          <w:szCs w:val="28"/>
        </w:rPr>
        <w:t xml:space="preserve"> </w:t>
      </w:r>
      <w:r w:rsidRPr="00C31DAF">
        <w:rPr>
          <w:b/>
          <w:sz w:val="28"/>
          <w:szCs w:val="28"/>
        </w:rPr>
        <w:t>на предоставление форм отчетности</w:t>
      </w:r>
    </w:p>
    <w:p w:rsidR="00D51979" w:rsidRPr="00DE0D8D" w:rsidRDefault="00D51979" w:rsidP="00350EFC">
      <w:pPr>
        <w:pStyle w:val="a3"/>
        <w:keepNext/>
        <w:spacing w:before="0" w:after="0" w:line="360" w:lineRule="auto"/>
        <w:ind w:left="0" w:firstLine="0"/>
        <w:jc w:val="center"/>
        <w:outlineLvl w:val="3"/>
        <w:rPr>
          <w:b/>
          <w:sz w:val="28"/>
          <w:szCs w:val="28"/>
        </w:rPr>
      </w:pPr>
      <w:r w:rsidRPr="00DE0D8D">
        <w:rPr>
          <w:b/>
          <w:sz w:val="28"/>
          <w:szCs w:val="28"/>
        </w:rPr>
        <w:lastRenderedPageBreak/>
        <w:t>Внедрение меха</w:t>
      </w:r>
      <w:r w:rsidR="009A1984" w:rsidRPr="00DE0D8D">
        <w:rPr>
          <w:b/>
          <w:sz w:val="28"/>
          <w:szCs w:val="28"/>
        </w:rPr>
        <w:t>низмов оценки издержек бизнеса,</w:t>
      </w:r>
      <w:r w:rsidR="00A11E6C" w:rsidRPr="00DE0D8D">
        <w:rPr>
          <w:b/>
          <w:sz w:val="28"/>
          <w:szCs w:val="28"/>
        </w:rPr>
        <w:t xml:space="preserve"> </w:t>
      </w:r>
      <w:r w:rsidRPr="00DE0D8D">
        <w:rPr>
          <w:b/>
          <w:sz w:val="28"/>
          <w:szCs w:val="28"/>
        </w:rPr>
        <w:t xml:space="preserve">связанных </w:t>
      </w:r>
      <w:r w:rsidR="00AF42E4" w:rsidRPr="00DE0D8D">
        <w:rPr>
          <w:b/>
          <w:sz w:val="28"/>
          <w:szCs w:val="28"/>
        </w:rPr>
        <w:br/>
      </w:r>
      <w:r w:rsidRPr="00DE0D8D">
        <w:rPr>
          <w:b/>
          <w:sz w:val="28"/>
          <w:szCs w:val="28"/>
        </w:rPr>
        <w:t xml:space="preserve">с предоставлением </w:t>
      </w:r>
      <w:r w:rsidR="004F1E5C">
        <w:rPr>
          <w:b/>
          <w:sz w:val="28"/>
          <w:szCs w:val="28"/>
        </w:rPr>
        <w:t xml:space="preserve">форм </w:t>
      </w:r>
      <w:r w:rsidRPr="00DE0D8D">
        <w:rPr>
          <w:b/>
          <w:sz w:val="28"/>
          <w:szCs w:val="28"/>
        </w:rPr>
        <w:t>отчетности</w:t>
      </w:r>
    </w:p>
    <w:p w:rsidR="00D51979" w:rsidRDefault="00BD2CCB" w:rsidP="00F72D7E">
      <w:pPr>
        <w:spacing w:before="0" w:after="0" w:line="360" w:lineRule="auto"/>
        <w:rPr>
          <w:sz w:val="28"/>
          <w:szCs w:val="28"/>
        </w:rPr>
      </w:pPr>
      <w:r>
        <w:rPr>
          <w:sz w:val="28"/>
          <w:szCs w:val="28"/>
        </w:rPr>
        <w:t>В целях снижения издержек при предоставлении отчетности н</w:t>
      </w:r>
      <w:r w:rsidR="00D51979" w:rsidRPr="00AE4612">
        <w:rPr>
          <w:sz w:val="28"/>
          <w:szCs w:val="28"/>
        </w:rPr>
        <w:t>еобходимо разработать механизмы оценки издержек бизнеса, связанных с предоставлением отчетности.</w:t>
      </w:r>
      <w:r w:rsidR="00D51979" w:rsidRPr="0080030B">
        <w:rPr>
          <w:sz w:val="28"/>
          <w:szCs w:val="28"/>
        </w:rPr>
        <w:t xml:space="preserve"> </w:t>
      </w:r>
    </w:p>
    <w:p w:rsidR="0095320F" w:rsidRPr="0080030B" w:rsidRDefault="0095320F" w:rsidP="00F72D7E">
      <w:pPr>
        <w:spacing w:before="0" w:after="0" w:line="360" w:lineRule="auto"/>
        <w:rPr>
          <w:sz w:val="28"/>
          <w:szCs w:val="28"/>
        </w:rPr>
      </w:pPr>
      <w:r>
        <w:rPr>
          <w:sz w:val="28"/>
          <w:szCs w:val="28"/>
        </w:rPr>
        <w:t xml:space="preserve">Разработать методику, включающую </w:t>
      </w:r>
      <w:r w:rsidRPr="0095320F">
        <w:rPr>
          <w:sz w:val="28"/>
          <w:szCs w:val="28"/>
        </w:rPr>
        <w:t>обоснования введения новых форм отчетности и внесения изменений в существующие формы отчетности</w:t>
      </w:r>
      <w:r w:rsidR="005540E0">
        <w:rPr>
          <w:sz w:val="28"/>
          <w:szCs w:val="28"/>
        </w:rPr>
        <w:t>,</w:t>
      </w:r>
      <w:r w:rsidR="00FD38E6">
        <w:rPr>
          <w:sz w:val="28"/>
          <w:szCs w:val="28"/>
        </w:rPr>
        <w:t xml:space="preserve"> и внедрить ее в процедуру подготовки заявлений на включение формы отчетности в Единый реестр.</w:t>
      </w:r>
    </w:p>
    <w:p w:rsidR="00D51979" w:rsidRPr="0080030B" w:rsidRDefault="00D51979" w:rsidP="00F72D7E">
      <w:pPr>
        <w:spacing w:before="0" w:after="0" w:line="360" w:lineRule="auto"/>
        <w:rPr>
          <w:sz w:val="28"/>
          <w:szCs w:val="28"/>
        </w:rPr>
      </w:pPr>
      <w:r w:rsidRPr="0080030B">
        <w:rPr>
          <w:sz w:val="28"/>
          <w:szCs w:val="28"/>
        </w:rPr>
        <w:t xml:space="preserve">Для этого при подготовке заявки на включение формы отчетности в Единый реестр </w:t>
      </w:r>
      <w:r w:rsidR="009A1984" w:rsidRPr="0080030B">
        <w:rPr>
          <w:sz w:val="28"/>
          <w:szCs w:val="28"/>
        </w:rPr>
        <w:t xml:space="preserve">(или изменение формы отчетности) </w:t>
      </w:r>
      <w:r w:rsidRPr="0080030B">
        <w:rPr>
          <w:sz w:val="28"/>
          <w:szCs w:val="28"/>
        </w:rPr>
        <w:t xml:space="preserve">орган власти должен будет провести оценку издержек бизнеса на предоставление формы отчетности, выраженную в виде </w:t>
      </w:r>
      <w:r w:rsidRPr="00AE4612">
        <w:rPr>
          <w:sz w:val="28"/>
          <w:szCs w:val="28"/>
        </w:rPr>
        <w:t xml:space="preserve">трудозатрат </w:t>
      </w:r>
      <w:r w:rsidR="00AE4612" w:rsidRPr="00AE4612">
        <w:rPr>
          <w:sz w:val="28"/>
          <w:szCs w:val="28"/>
        </w:rPr>
        <w:t>и финансовых расходов.</w:t>
      </w:r>
    </w:p>
    <w:p w:rsidR="00D51979" w:rsidRPr="0080030B" w:rsidRDefault="00D51979" w:rsidP="00F72D7E">
      <w:pPr>
        <w:spacing w:before="0" w:after="0" w:line="360" w:lineRule="auto"/>
        <w:rPr>
          <w:sz w:val="28"/>
          <w:szCs w:val="28"/>
        </w:rPr>
      </w:pPr>
      <w:r w:rsidRPr="0080030B">
        <w:rPr>
          <w:sz w:val="28"/>
          <w:szCs w:val="28"/>
        </w:rPr>
        <w:t xml:space="preserve">При проведении оценки издержек хозяйствующих субъектов </w:t>
      </w:r>
      <w:r w:rsidR="00AF42E4">
        <w:rPr>
          <w:sz w:val="28"/>
          <w:szCs w:val="28"/>
        </w:rPr>
        <w:br/>
      </w:r>
      <w:r w:rsidRPr="0080030B">
        <w:rPr>
          <w:sz w:val="28"/>
          <w:szCs w:val="28"/>
        </w:rPr>
        <w:t>на предоставление формы отчетности должны учитываться следующие факторы:</w:t>
      </w:r>
    </w:p>
    <w:p w:rsidR="00D51979" w:rsidRPr="0080030B" w:rsidRDefault="00D51979" w:rsidP="00F72D7E">
      <w:pPr>
        <w:spacing w:before="0" w:after="0" w:line="360" w:lineRule="auto"/>
        <w:rPr>
          <w:sz w:val="28"/>
          <w:szCs w:val="28"/>
        </w:rPr>
      </w:pPr>
      <w:r w:rsidRPr="0080030B">
        <w:rPr>
          <w:sz w:val="28"/>
          <w:szCs w:val="28"/>
        </w:rPr>
        <w:t>количество хозяйствующих субъектов, предоставляющих форму отчетности;</w:t>
      </w:r>
    </w:p>
    <w:p w:rsidR="00D51979" w:rsidRPr="0080030B" w:rsidRDefault="00D51979" w:rsidP="00F72D7E">
      <w:pPr>
        <w:spacing w:before="0" w:after="0" w:line="360" w:lineRule="auto"/>
        <w:rPr>
          <w:sz w:val="28"/>
          <w:szCs w:val="28"/>
        </w:rPr>
      </w:pPr>
      <w:r w:rsidRPr="0080030B">
        <w:rPr>
          <w:sz w:val="28"/>
          <w:szCs w:val="28"/>
        </w:rPr>
        <w:t>периодичность предоставления формы отчетности;</w:t>
      </w:r>
    </w:p>
    <w:p w:rsidR="00D51979" w:rsidRPr="0080030B" w:rsidRDefault="00D51979" w:rsidP="00F72D7E">
      <w:pPr>
        <w:spacing w:before="0" w:after="0" w:line="360" w:lineRule="auto"/>
        <w:rPr>
          <w:sz w:val="28"/>
          <w:szCs w:val="28"/>
        </w:rPr>
      </w:pPr>
      <w:r w:rsidRPr="0080030B">
        <w:rPr>
          <w:sz w:val="28"/>
          <w:szCs w:val="28"/>
        </w:rPr>
        <w:t>перечень основных мероприятий, которые необходимо выполнить одному хозяйствующему субъекту для предоставления формы отчетности;</w:t>
      </w:r>
    </w:p>
    <w:p w:rsidR="00D51979" w:rsidRPr="0080030B" w:rsidRDefault="00D51979" w:rsidP="00F72D7E">
      <w:pPr>
        <w:spacing w:before="0" w:after="0" w:line="360" w:lineRule="auto"/>
        <w:rPr>
          <w:sz w:val="28"/>
          <w:szCs w:val="28"/>
        </w:rPr>
      </w:pPr>
      <w:r w:rsidRPr="0080030B">
        <w:rPr>
          <w:sz w:val="28"/>
          <w:szCs w:val="28"/>
        </w:rPr>
        <w:t>оценка трудозатрат одного хозяйствующего субъекта на выполнение каждого основного мероприятия, необходимого для предоставления формы отчетности;</w:t>
      </w:r>
    </w:p>
    <w:p w:rsidR="00D51979" w:rsidRPr="0080030B" w:rsidRDefault="00D51979" w:rsidP="00F72D7E">
      <w:pPr>
        <w:spacing w:before="0" w:after="0" w:line="360" w:lineRule="auto"/>
        <w:rPr>
          <w:sz w:val="28"/>
          <w:szCs w:val="28"/>
        </w:rPr>
      </w:pPr>
      <w:r w:rsidRPr="0080030B">
        <w:rPr>
          <w:sz w:val="28"/>
          <w:szCs w:val="28"/>
        </w:rPr>
        <w:t>средняя заработная плата работников хозяйствующего субъектов, осуществляющих основные мероприятия по предоставлению форм отчетности;</w:t>
      </w:r>
    </w:p>
    <w:p w:rsidR="00D51979" w:rsidRDefault="00D51979" w:rsidP="00F72D7E">
      <w:pPr>
        <w:spacing w:before="0" w:after="0" w:line="360" w:lineRule="auto"/>
        <w:rPr>
          <w:sz w:val="28"/>
          <w:szCs w:val="28"/>
        </w:rPr>
      </w:pPr>
      <w:r w:rsidRPr="0080030B">
        <w:rPr>
          <w:sz w:val="28"/>
          <w:szCs w:val="28"/>
        </w:rPr>
        <w:t xml:space="preserve">финансовые расходы, связанные с предоставлением формы отчетности, </w:t>
      </w:r>
      <w:r w:rsidR="00AF42E4">
        <w:rPr>
          <w:sz w:val="28"/>
          <w:szCs w:val="28"/>
        </w:rPr>
        <w:br/>
      </w:r>
      <w:r w:rsidRPr="0080030B">
        <w:rPr>
          <w:sz w:val="28"/>
          <w:szCs w:val="28"/>
        </w:rPr>
        <w:t xml:space="preserve">за исключением фонда оплаты труда и всех обязательных </w:t>
      </w:r>
      <w:r w:rsidR="009A1984" w:rsidRPr="0080030B">
        <w:rPr>
          <w:sz w:val="28"/>
          <w:szCs w:val="28"/>
        </w:rPr>
        <w:t>начислений</w:t>
      </w:r>
      <w:r w:rsidRPr="0080030B">
        <w:rPr>
          <w:sz w:val="28"/>
          <w:szCs w:val="28"/>
        </w:rPr>
        <w:t xml:space="preserve"> </w:t>
      </w:r>
      <w:r w:rsidR="009A1984" w:rsidRPr="0080030B">
        <w:rPr>
          <w:sz w:val="28"/>
          <w:szCs w:val="28"/>
        </w:rPr>
        <w:t>н</w:t>
      </w:r>
      <w:r w:rsidR="00407A94">
        <w:rPr>
          <w:sz w:val="28"/>
          <w:szCs w:val="28"/>
        </w:rPr>
        <w:t>из</w:t>
      </w:r>
      <w:r w:rsidRPr="0080030B">
        <w:rPr>
          <w:sz w:val="28"/>
          <w:szCs w:val="28"/>
        </w:rPr>
        <w:t xml:space="preserve"> фонда оплаты труда работников, осуществляющих основные мероприятия </w:t>
      </w:r>
      <w:r w:rsidR="00AF42E4">
        <w:rPr>
          <w:sz w:val="28"/>
          <w:szCs w:val="28"/>
        </w:rPr>
        <w:br/>
      </w:r>
      <w:r w:rsidRPr="0080030B">
        <w:rPr>
          <w:sz w:val="28"/>
          <w:szCs w:val="28"/>
        </w:rPr>
        <w:t>по предоставлению форм отчетности.</w:t>
      </w:r>
    </w:p>
    <w:p w:rsidR="005F3913" w:rsidRPr="0080030B" w:rsidRDefault="005F3913" w:rsidP="00F72D7E">
      <w:pPr>
        <w:spacing w:before="0" w:after="0" w:line="360" w:lineRule="auto"/>
        <w:rPr>
          <w:sz w:val="28"/>
          <w:szCs w:val="28"/>
        </w:rPr>
      </w:pPr>
    </w:p>
    <w:p w:rsidR="00D51979" w:rsidRPr="00407A94" w:rsidRDefault="00D51979" w:rsidP="00407A94">
      <w:pPr>
        <w:keepNext/>
        <w:tabs>
          <w:tab w:val="left" w:pos="426"/>
        </w:tabs>
        <w:spacing w:before="0" w:after="0" w:line="360" w:lineRule="auto"/>
        <w:ind w:firstLine="0"/>
        <w:jc w:val="center"/>
        <w:outlineLvl w:val="3"/>
        <w:rPr>
          <w:b/>
          <w:sz w:val="28"/>
          <w:szCs w:val="28"/>
        </w:rPr>
      </w:pPr>
      <w:r w:rsidRPr="00407A94">
        <w:rPr>
          <w:b/>
          <w:sz w:val="28"/>
          <w:szCs w:val="28"/>
        </w:rPr>
        <w:lastRenderedPageBreak/>
        <w:t>Разработка ежегодных программ оптимизации форм отчетности</w:t>
      </w:r>
    </w:p>
    <w:p w:rsidR="00D51979" w:rsidRPr="0080030B" w:rsidRDefault="00D51979" w:rsidP="00F72D7E">
      <w:pPr>
        <w:spacing w:before="0" w:after="0" w:line="360" w:lineRule="auto"/>
        <w:rPr>
          <w:sz w:val="28"/>
          <w:szCs w:val="28"/>
        </w:rPr>
      </w:pPr>
      <w:r w:rsidRPr="0080030B">
        <w:rPr>
          <w:sz w:val="28"/>
          <w:szCs w:val="28"/>
        </w:rPr>
        <w:t xml:space="preserve">Оптимизация издержек бизнеса на предоставление форм отчетности должна осуществляться не только в рамках внесения форм отчетности в Единый реестр, но и в рамках </w:t>
      </w:r>
      <w:r w:rsidR="004A3EEC">
        <w:rPr>
          <w:sz w:val="28"/>
          <w:szCs w:val="28"/>
        </w:rPr>
        <w:t>их оптимизации.</w:t>
      </w:r>
    </w:p>
    <w:p w:rsidR="00D51979" w:rsidRPr="0080030B" w:rsidRDefault="00D51979" w:rsidP="00F72D7E">
      <w:pPr>
        <w:spacing w:before="0" w:after="0" w:line="360" w:lineRule="auto"/>
        <w:rPr>
          <w:sz w:val="28"/>
          <w:szCs w:val="28"/>
        </w:rPr>
      </w:pPr>
      <w:r w:rsidRPr="0080030B">
        <w:rPr>
          <w:sz w:val="28"/>
          <w:szCs w:val="28"/>
        </w:rPr>
        <w:t>Для этого на основании целевых значений по сокращению издержек бизнеса, установленных Правительством Р</w:t>
      </w:r>
      <w:r w:rsidR="009A1984" w:rsidRPr="0080030B">
        <w:rPr>
          <w:sz w:val="28"/>
          <w:szCs w:val="28"/>
        </w:rPr>
        <w:t>оссийской Федерации</w:t>
      </w:r>
      <w:r w:rsidRPr="0080030B">
        <w:rPr>
          <w:sz w:val="28"/>
          <w:szCs w:val="28"/>
        </w:rPr>
        <w:t xml:space="preserve">, уполномоченный федеральный орган исполнительной власти на основании предложений органов власти должен ежегодно формировать программу оптимизации форм отчетности, </w:t>
      </w:r>
      <w:r w:rsidR="00AF42E4">
        <w:rPr>
          <w:sz w:val="28"/>
          <w:szCs w:val="28"/>
        </w:rPr>
        <w:br/>
      </w:r>
      <w:r w:rsidRPr="0080030B">
        <w:rPr>
          <w:sz w:val="28"/>
          <w:szCs w:val="28"/>
        </w:rPr>
        <w:t>а также осуществлять мониторинг и оценку ее реализации.</w:t>
      </w:r>
    </w:p>
    <w:p w:rsidR="00D51979" w:rsidRPr="0080030B" w:rsidRDefault="00D51979" w:rsidP="00F72D7E">
      <w:pPr>
        <w:spacing w:before="0" w:after="0" w:line="360" w:lineRule="auto"/>
        <w:rPr>
          <w:sz w:val="28"/>
          <w:szCs w:val="28"/>
        </w:rPr>
      </w:pPr>
      <w:r w:rsidRPr="0080030B">
        <w:rPr>
          <w:sz w:val="28"/>
          <w:szCs w:val="28"/>
        </w:rPr>
        <w:t>Оптимизация форм отчетности должна осуществляться по следующим основным направлениям:</w:t>
      </w:r>
    </w:p>
    <w:p w:rsidR="00D51979" w:rsidRPr="0080030B" w:rsidRDefault="00D51979" w:rsidP="00F72D7E">
      <w:pPr>
        <w:spacing w:before="0" w:after="0" w:line="360" w:lineRule="auto"/>
        <w:rPr>
          <w:sz w:val="28"/>
          <w:szCs w:val="28"/>
        </w:rPr>
      </w:pPr>
      <w:r w:rsidRPr="0080030B">
        <w:rPr>
          <w:sz w:val="28"/>
          <w:szCs w:val="28"/>
        </w:rPr>
        <w:t>сокращение избыточных и дублирующихся форм отчетности и сведений в их составе;</w:t>
      </w:r>
    </w:p>
    <w:p w:rsidR="00D51979" w:rsidRPr="0080030B" w:rsidRDefault="00D51979" w:rsidP="00F72D7E">
      <w:pPr>
        <w:spacing w:before="0" w:after="0" w:line="360" w:lineRule="auto"/>
        <w:rPr>
          <w:sz w:val="28"/>
          <w:szCs w:val="28"/>
        </w:rPr>
      </w:pPr>
      <w:r w:rsidRPr="0080030B">
        <w:rPr>
          <w:sz w:val="28"/>
          <w:szCs w:val="28"/>
        </w:rPr>
        <w:t>сокращение объема сведений, предоставляемых в составе формы отчетности;</w:t>
      </w:r>
    </w:p>
    <w:p w:rsidR="00D51979" w:rsidRPr="0080030B" w:rsidRDefault="00D51979" w:rsidP="00F72D7E">
      <w:pPr>
        <w:spacing w:before="0" w:after="0" w:line="360" w:lineRule="auto"/>
        <w:rPr>
          <w:sz w:val="28"/>
          <w:szCs w:val="28"/>
        </w:rPr>
      </w:pPr>
      <w:r w:rsidRPr="0080030B">
        <w:rPr>
          <w:sz w:val="28"/>
          <w:szCs w:val="28"/>
        </w:rPr>
        <w:t>сокращение частоты предоставления форм отчетности;</w:t>
      </w:r>
    </w:p>
    <w:p w:rsidR="00D51979" w:rsidRPr="0080030B" w:rsidRDefault="00D51979" w:rsidP="00F72D7E">
      <w:pPr>
        <w:spacing w:before="0" w:after="0" w:line="360" w:lineRule="auto"/>
        <w:rPr>
          <w:sz w:val="28"/>
          <w:szCs w:val="28"/>
        </w:rPr>
      </w:pPr>
      <w:r w:rsidRPr="0080030B">
        <w:rPr>
          <w:sz w:val="28"/>
          <w:szCs w:val="28"/>
        </w:rPr>
        <w:t xml:space="preserve">оптимизация сроков предоставления </w:t>
      </w:r>
      <w:r w:rsidR="00AC0490">
        <w:rPr>
          <w:sz w:val="28"/>
          <w:szCs w:val="28"/>
        </w:rPr>
        <w:t xml:space="preserve">форм </w:t>
      </w:r>
      <w:r w:rsidRPr="0080030B">
        <w:rPr>
          <w:sz w:val="28"/>
          <w:szCs w:val="28"/>
        </w:rPr>
        <w:t>отчетности в рамках снижения количества одновременно предоставляемых форм;</w:t>
      </w:r>
    </w:p>
    <w:p w:rsidR="00D51979" w:rsidRPr="0080030B" w:rsidRDefault="00D51979" w:rsidP="00F72D7E">
      <w:pPr>
        <w:spacing w:before="0" w:after="0" w:line="360" w:lineRule="auto"/>
        <w:rPr>
          <w:sz w:val="28"/>
          <w:szCs w:val="28"/>
        </w:rPr>
      </w:pPr>
      <w:r w:rsidRPr="0080030B">
        <w:rPr>
          <w:sz w:val="28"/>
          <w:szCs w:val="28"/>
        </w:rPr>
        <w:t>ограничение видов хозяйствующих субъектов, предоставляющих форму отчетности;</w:t>
      </w:r>
    </w:p>
    <w:p w:rsidR="00D51979" w:rsidRPr="0080030B" w:rsidRDefault="00D51979" w:rsidP="00F72D7E">
      <w:pPr>
        <w:spacing w:before="0" w:after="0" w:line="360" w:lineRule="auto"/>
        <w:rPr>
          <w:sz w:val="28"/>
          <w:szCs w:val="28"/>
        </w:rPr>
      </w:pPr>
      <w:r w:rsidRPr="0080030B">
        <w:rPr>
          <w:sz w:val="28"/>
          <w:szCs w:val="28"/>
        </w:rPr>
        <w:t xml:space="preserve">использование современных статистических методов для формирования репрезентативных выборок, исключающих методы сплошного запроса сведений </w:t>
      </w:r>
      <w:r w:rsidR="00AF42E4">
        <w:rPr>
          <w:sz w:val="28"/>
          <w:szCs w:val="28"/>
        </w:rPr>
        <w:br/>
      </w:r>
      <w:r w:rsidRPr="0080030B">
        <w:rPr>
          <w:sz w:val="28"/>
          <w:szCs w:val="28"/>
        </w:rPr>
        <w:t>у всех хозяйствующих субъектов;</w:t>
      </w:r>
    </w:p>
    <w:p w:rsidR="00D51979" w:rsidRPr="0080030B" w:rsidRDefault="00D51979" w:rsidP="00F72D7E">
      <w:pPr>
        <w:spacing w:before="0" w:after="0" w:line="360" w:lineRule="auto"/>
        <w:rPr>
          <w:sz w:val="28"/>
          <w:szCs w:val="28"/>
        </w:rPr>
      </w:pPr>
      <w:r w:rsidRPr="0080030B">
        <w:rPr>
          <w:sz w:val="28"/>
          <w:szCs w:val="28"/>
        </w:rPr>
        <w:t>использование риск-ориентированного подхода для запроса детальных сведений только у хозяйствующих субъектов, деятельность которых требует более глубокого анализа;</w:t>
      </w:r>
    </w:p>
    <w:p w:rsidR="00D51979" w:rsidRPr="0080030B" w:rsidRDefault="00D51979" w:rsidP="00F72D7E">
      <w:pPr>
        <w:spacing w:before="0" w:after="0" w:line="360" w:lineRule="auto"/>
        <w:rPr>
          <w:sz w:val="28"/>
          <w:szCs w:val="28"/>
        </w:rPr>
      </w:pPr>
      <w:r w:rsidRPr="0080030B">
        <w:rPr>
          <w:sz w:val="28"/>
          <w:szCs w:val="28"/>
        </w:rPr>
        <w:t>унификация форм отчетности;</w:t>
      </w:r>
    </w:p>
    <w:p w:rsidR="00D51979" w:rsidRPr="0080030B" w:rsidRDefault="00D51979" w:rsidP="00F72D7E">
      <w:pPr>
        <w:spacing w:before="0" w:after="0" w:line="360" w:lineRule="auto"/>
        <w:rPr>
          <w:sz w:val="28"/>
          <w:szCs w:val="28"/>
        </w:rPr>
      </w:pPr>
      <w:r w:rsidRPr="0080030B">
        <w:rPr>
          <w:sz w:val="28"/>
          <w:szCs w:val="28"/>
        </w:rPr>
        <w:t>предоставление форм отчетности в электронном виде;</w:t>
      </w:r>
    </w:p>
    <w:p w:rsidR="009A1984" w:rsidRPr="0080030B" w:rsidRDefault="00D51979" w:rsidP="00F72D7E">
      <w:pPr>
        <w:spacing w:before="0" w:after="0" w:line="360" w:lineRule="auto"/>
        <w:rPr>
          <w:sz w:val="28"/>
          <w:szCs w:val="28"/>
        </w:rPr>
      </w:pPr>
      <w:r w:rsidRPr="0080030B">
        <w:rPr>
          <w:sz w:val="28"/>
          <w:szCs w:val="28"/>
        </w:rPr>
        <w:t>предоставление разъяснений требован</w:t>
      </w:r>
      <w:r w:rsidR="009A1984" w:rsidRPr="0080030B">
        <w:rPr>
          <w:sz w:val="28"/>
          <w:szCs w:val="28"/>
        </w:rPr>
        <w:t>ий к заполнению форм отчетности;</w:t>
      </w:r>
    </w:p>
    <w:p w:rsidR="009A1984" w:rsidRDefault="009A1984" w:rsidP="00F72D7E">
      <w:pPr>
        <w:spacing w:before="0" w:after="0" w:line="360" w:lineRule="auto"/>
        <w:rPr>
          <w:sz w:val="28"/>
          <w:szCs w:val="28"/>
        </w:rPr>
      </w:pPr>
      <w:r w:rsidRPr="0080030B">
        <w:rPr>
          <w:sz w:val="28"/>
          <w:szCs w:val="28"/>
        </w:rPr>
        <w:t>совершенствование нормативно</w:t>
      </w:r>
      <w:r w:rsidR="002B5500">
        <w:rPr>
          <w:sz w:val="28"/>
          <w:szCs w:val="28"/>
        </w:rPr>
        <w:t xml:space="preserve">й </w:t>
      </w:r>
      <w:r w:rsidRPr="0080030B">
        <w:rPr>
          <w:sz w:val="28"/>
          <w:szCs w:val="28"/>
        </w:rPr>
        <w:t>правовой базы, направленной на устранение пробелов и противоречий.</w:t>
      </w:r>
    </w:p>
    <w:p w:rsidR="00D51979" w:rsidRPr="009A1408" w:rsidRDefault="00D51979" w:rsidP="009227BF">
      <w:pPr>
        <w:pStyle w:val="a3"/>
        <w:keepNext/>
        <w:tabs>
          <w:tab w:val="left" w:pos="426"/>
        </w:tabs>
        <w:spacing w:before="0" w:after="0" w:line="360" w:lineRule="auto"/>
        <w:ind w:left="0" w:firstLine="0"/>
        <w:jc w:val="center"/>
        <w:outlineLvl w:val="2"/>
        <w:rPr>
          <w:b/>
          <w:sz w:val="28"/>
          <w:szCs w:val="28"/>
        </w:rPr>
      </w:pPr>
      <w:r w:rsidRPr="0096076B">
        <w:rPr>
          <w:b/>
          <w:sz w:val="28"/>
          <w:szCs w:val="28"/>
        </w:rPr>
        <w:lastRenderedPageBreak/>
        <w:t>Обеспечение прозр</w:t>
      </w:r>
      <w:r w:rsidR="009A1984" w:rsidRPr="0096076B">
        <w:rPr>
          <w:b/>
          <w:sz w:val="28"/>
          <w:szCs w:val="28"/>
        </w:rPr>
        <w:t>ачности обязательных требований</w:t>
      </w:r>
      <w:r w:rsidR="00A11E6C" w:rsidRPr="0096076B">
        <w:rPr>
          <w:b/>
          <w:sz w:val="28"/>
          <w:szCs w:val="28"/>
        </w:rPr>
        <w:t xml:space="preserve"> </w:t>
      </w:r>
      <w:r w:rsidRPr="0096076B">
        <w:rPr>
          <w:b/>
          <w:sz w:val="28"/>
          <w:szCs w:val="28"/>
        </w:rPr>
        <w:t>к предоставлению отчетности</w:t>
      </w:r>
      <w:r w:rsidR="009227BF">
        <w:rPr>
          <w:b/>
          <w:sz w:val="28"/>
          <w:szCs w:val="28"/>
        </w:rPr>
        <w:t xml:space="preserve"> и с</w:t>
      </w:r>
      <w:r w:rsidRPr="009A1408">
        <w:rPr>
          <w:b/>
          <w:sz w:val="28"/>
          <w:szCs w:val="28"/>
        </w:rPr>
        <w:t>истематизация обязательных требований к предоставлению регулярн</w:t>
      </w:r>
      <w:r w:rsidR="009A1984" w:rsidRPr="009A1408">
        <w:rPr>
          <w:b/>
          <w:sz w:val="28"/>
          <w:szCs w:val="28"/>
        </w:rPr>
        <w:t xml:space="preserve">ой </w:t>
      </w:r>
      <w:r w:rsidRPr="009A1408">
        <w:rPr>
          <w:b/>
          <w:sz w:val="28"/>
          <w:szCs w:val="28"/>
        </w:rPr>
        <w:t>отчетности</w:t>
      </w:r>
    </w:p>
    <w:p w:rsidR="00170075" w:rsidRDefault="00170075" w:rsidP="00D51924">
      <w:pPr>
        <w:spacing w:before="0" w:after="0" w:line="360" w:lineRule="auto"/>
        <w:rPr>
          <w:sz w:val="28"/>
          <w:szCs w:val="28"/>
        </w:rPr>
      </w:pPr>
      <w:r w:rsidRPr="00170075">
        <w:rPr>
          <w:sz w:val="28"/>
          <w:szCs w:val="28"/>
        </w:rPr>
        <w:t>Несогласованность</w:t>
      </w:r>
      <w:r w:rsidR="00897523">
        <w:rPr>
          <w:sz w:val="28"/>
          <w:szCs w:val="28"/>
        </w:rPr>
        <w:t xml:space="preserve"> и</w:t>
      </w:r>
      <w:r w:rsidRPr="00170075">
        <w:rPr>
          <w:sz w:val="28"/>
          <w:szCs w:val="28"/>
        </w:rPr>
        <w:t xml:space="preserve"> неполнота нормативной</w:t>
      </w:r>
      <w:r w:rsidR="00076E11">
        <w:rPr>
          <w:sz w:val="28"/>
          <w:szCs w:val="28"/>
        </w:rPr>
        <w:t xml:space="preserve"> </w:t>
      </w:r>
      <w:r w:rsidRPr="00170075">
        <w:rPr>
          <w:sz w:val="28"/>
          <w:szCs w:val="28"/>
        </w:rPr>
        <w:t xml:space="preserve">базы, регулирующей порядок подготовки и предоставления  отчетности, оказывает существенное влияние на увеличение издержек бизнеса. Данная проблема требует дополнительного времени и средств на решение спорных вопросов, а так же на устранение ошибок и неточностей. В качестве наиболее распространенных предпосылок для увеличения издержек хозяйствующих субъектов в рамках данной проблемы можно выделить пробелы в законодательстве, которые становятся причиной некорректного отражения информации, нарушения порядка предоставления отчетности и т.д. Как следствие, издержки органов государственной власти увеличиваются в связи </w:t>
      </w:r>
      <w:r w:rsidR="005540E0">
        <w:rPr>
          <w:sz w:val="28"/>
          <w:szCs w:val="28"/>
        </w:rPr>
        <w:br/>
      </w:r>
      <w:r w:rsidRPr="00170075">
        <w:rPr>
          <w:sz w:val="28"/>
          <w:szCs w:val="28"/>
        </w:rPr>
        <w:t>с необходимостью запросо</w:t>
      </w:r>
      <w:r w:rsidR="005540E0">
        <w:rPr>
          <w:sz w:val="28"/>
          <w:szCs w:val="28"/>
        </w:rPr>
        <w:t>в уточняющих данных и проведением</w:t>
      </w:r>
      <w:r w:rsidRPr="00170075">
        <w:rPr>
          <w:sz w:val="28"/>
          <w:szCs w:val="28"/>
        </w:rPr>
        <w:t xml:space="preserve"> дополнительного консультирования хозяйствующих субъектов на различных этапах подготовки </w:t>
      </w:r>
      <w:r w:rsidR="005540E0">
        <w:rPr>
          <w:sz w:val="28"/>
          <w:szCs w:val="28"/>
        </w:rPr>
        <w:br/>
      </w:r>
      <w:r w:rsidRPr="00170075">
        <w:rPr>
          <w:sz w:val="28"/>
          <w:szCs w:val="28"/>
        </w:rPr>
        <w:t>и подачи отчетности.</w:t>
      </w:r>
    </w:p>
    <w:p w:rsidR="00F15472" w:rsidRPr="00F15472" w:rsidRDefault="00F555C9" w:rsidP="00D51924">
      <w:pPr>
        <w:spacing w:before="0" w:after="0" w:line="360" w:lineRule="auto"/>
        <w:rPr>
          <w:sz w:val="28"/>
        </w:rPr>
      </w:pPr>
      <w:r>
        <w:rPr>
          <w:sz w:val="28"/>
        </w:rPr>
        <w:t>Н</w:t>
      </w:r>
      <w:r w:rsidR="00F15472" w:rsidRPr="00F15472">
        <w:rPr>
          <w:sz w:val="28"/>
        </w:rPr>
        <w:t>арушения правил предоставления отчетности можно разделить на следующие виды:</w:t>
      </w:r>
    </w:p>
    <w:p w:rsidR="00F15472" w:rsidRPr="00F15472" w:rsidRDefault="00FF1B1F" w:rsidP="00D51924">
      <w:pPr>
        <w:spacing w:before="0" w:after="0" w:line="360" w:lineRule="auto"/>
        <w:ind w:left="1068" w:firstLine="0"/>
        <w:contextualSpacing/>
        <w:rPr>
          <w:sz w:val="28"/>
        </w:rPr>
      </w:pPr>
      <w:r w:rsidRPr="00F15472">
        <w:rPr>
          <w:sz w:val="28"/>
        </w:rPr>
        <w:t>не предоставление</w:t>
      </w:r>
      <w:r w:rsidR="00F15472" w:rsidRPr="00F15472">
        <w:rPr>
          <w:sz w:val="28"/>
        </w:rPr>
        <w:t xml:space="preserve"> форм отчетности;</w:t>
      </w:r>
    </w:p>
    <w:p w:rsidR="00F15472" w:rsidRPr="00F15472" w:rsidRDefault="00F15472" w:rsidP="00F15472">
      <w:pPr>
        <w:spacing w:line="360" w:lineRule="auto"/>
        <w:ind w:left="1068" w:firstLine="0"/>
        <w:contextualSpacing/>
        <w:rPr>
          <w:sz w:val="28"/>
        </w:rPr>
      </w:pPr>
      <w:r w:rsidRPr="00F15472">
        <w:rPr>
          <w:sz w:val="28"/>
        </w:rPr>
        <w:t>нарушение сроков предоставления форм отчетности;</w:t>
      </w:r>
    </w:p>
    <w:p w:rsidR="00F15472" w:rsidRPr="00F15472" w:rsidRDefault="00F15472" w:rsidP="00F15472">
      <w:pPr>
        <w:spacing w:line="360" w:lineRule="auto"/>
        <w:ind w:left="1068" w:firstLine="0"/>
        <w:contextualSpacing/>
        <w:rPr>
          <w:sz w:val="28"/>
        </w:rPr>
      </w:pPr>
      <w:r w:rsidRPr="00F15472">
        <w:rPr>
          <w:sz w:val="28"/>
        </w:rPr>
        <w:t>нарушение форматов предоставления форм отчетности;</w:t>
      </w:r>
    </w:p>
    <w:p w:rsidR="00F15472" w:rsidRPr="00F15472" w:rsidRDefault="00F15472" w:rsidP="00F15472">
      <w:pPr>
        <w:spacing w:line="360" w:lineRule="auto"/>
        <w:ind w:left="1068" w:firstLine="0"/>
        <w:contextualSpacing/>
        <w:rPr>
          <w:sz w:val="28"/>
        </w:rPr>
      </w:pPr>
      <w:r w:rsidRPr="00F15472">
        <w:rPr>
          <w:sz w:val="28"/>
        </w:rPr>
        <w:t>ошибки в расчетах при заполнении полей форм отчетности;</w:t>
      </w:r>
    </w:p>
    <w:p w:rsidR="00F15472" w:rsidRPr="00F15472" w:rsidRDefault="00F15472" w:rsidP="00F15472">
      <w:pPr>
        <w:spacing w:line="360" w:lineRule="auto"/>
        <w:ind w:left="1068" w:firstLine="0"/>
        <w:contextualSpacing/>
        <w:rPr>
          <w:sz w:val="28"/>
        </w:rPr>
      </w:pPr>
      <w:r w:rsidRPr="00F15472">
        <w:rPr>
          <w:sz w:val="28"/>
        </w:rPr>
        <w:t>отсутствие обязательных данных и предоставление недостоверных сведений в формах отчетности.</w:t>
      </w:r>
    </w:p>
    <w:p w:rsidR="00D51979" w:rsidRPr="0080030B" w:rsidRDefault="00D51979" w:rsidP="00F72D7E">
      <w:pPr>
        <w:spacing w:before="0" w:after="0" w:line="360" w:lineRule="auto"/>
        <w:rPr>
          <w:sz w:val="28"/>
          <w:szCs w:val="28"/>
        </w:rPr>
      </w:pPr>
      <w:r w:rsidRPr="0080030B">
        <w:rPr>
          <w:sz w:val="28"/>
          <w:szCs w:val="28"/>
        </w:rPr>
        <w:t>С целью повышения прозрачности и доступности для хозяйствующих субъектов обязательных требований к предоставлению отчетности необходимо провести работы по упорядочению и систематизации соответствующих нормативных правовых актов. В рамках данных работ должны быть решены следующие задачи:</w:t>
      </w:r>
    </w:p>
    <w:p w:rsidR="00D377E5" w:rsidRDefault="001E092F" w:rsidP="00F72D7E">
      <w:pPr>
        <w:spacing w:before="0" w:after="0" w:line="360" w:lineRule="auto"/>
        <w:rPr>
          <w:sz w:val="28"/>
          <w:szCs w:val="28"/>
        </w:rPr>
      </w:pPr>
      <w:r w:rsidRPr="00D377E5">
        <w:rPr>
          <w:sz w:val="28"/>
          <w:szCs w:val="28"/>
        </w:rPr>
        <w:t>систематиз</w:t>
      </w:r>
      <w:r w:rsidR="00F555C9">
        <w:rPr>
          <w:sz w:val="28"/>
          <w:szCs w:val="28"/>
        </w:rPr>
        <w:t>ация</w:t>
      </w:r>
      <w:r w:rsidR="00D51979" w:rsidRPr="00D377E5">
        <w:rPr>
          <w:sz w:val="28"/>
          <w:szCs w:val="28"/>
        </w:rPr>
        <w:t xml:space="preserve"> тр</w:t>
      </w:r>
      <w:r w:rsidRPr="00D377E5">
        <w:rPr>
          <w:sz w:val="28"/>
          <w:szCs w:val="28"/>
        </w:rPr>
        <w:t>ебовани</w:t>
      </w:r>
      <w:r w:rsidR="00607CD8">
        <w:rPr>
          <w:sz w:val="28"/>
          <w:szCs w:val="28"/>
        </w:rPr>
        <w:t>й</w:t>
      </w:r>
      <w:r w:rsidRPr="00D377E5">
        <w:rPr>
          <w:sz w:val="28"/>
          <w:szCs w:val="28"/>
        </w:rPr>
        <w:t xml:space="preserve"> к предоставлению форм </w:t>
      </w:r>
      <w:r w:rsidR="00D51979" w:rsidRPr="00D377E5">
        <w:rPr>
          <w:sz w:val="28"/>
          <w:szCs w:val="28"/>
        </w:rPr>
        <w:t>отчетности</w:t>
      </w:r>
      <w:r w:rsidR="00D377E5">
        <w:rPr>
          <w:sz w:val="28"/>
          <w:szCs w:val="28"/>
        </w:rPr>
        <w:t>;</w:t>
      </w:r>
    </w:p>
    <w:p w:rsidR="00D51979" w:rsidRPr="0080030B" w:rsidRDefault="00D51979" w:rsidP="00F72D7E">
      <w:pPr>
        <w:spacing w:before="0" w:after="0" w:line="360" w:lineRule="auto"/>
        <w:rPr>
          <w:sz w:val="28"/>
          <w:szCs w:val="28"/>
        </w:rPr>
      </w:pPr>
      <w:r w:rsidRPr="0080030B">
        <w:rPr>
          <w:sz w:val="28"/>
          <w:szCs w:val="28"/>
        </w:rPr>
        <w:lastRenderedPageBreak/>
        <w:t>определен</w:t>
      </w:r>
      <w:r w:rsidR="00607CD8">
        <w:rPr>
          <w:sz w:val="28"/>
          <w:szCs w:val="28"/>
        </w:rPr>
        <w:t>ие</w:t>
      </w:r>
      <w:r w:rsidRPr="0080030B">
        <w:rPr>
          <w:sz w:val="28"/>
          <w:szCs w:val="28"/>
        </w:rPr>
        <w:t xml:space="preserve"> перечн</w:t>
      </w:r>
      <w:r w:rsidR="00607CD8">
        <w:rPr>
          <w:sz w:val="28"/>
          <w:szCs w:val="28"/>
        </w:rPr>
        <w:t>ей</w:t>
      </w:r>
      <w:r w:rsidRPr="0080030B">
        <w:rPr>
          <w:sz w:val="28"/>
          <w:szCs w:val="28"/>
        </w:rPr>
        <w:t xml:space="preserve"> нормативных правовых актов, подлежащих актуализации либо отмене.</w:t>
      </w:r>
    </w:p>
    <w:p w:rsidR="00D51979" w:rsidRPr="0080030B" w:rsidRDefault="00D51979" w:rsidP="00FF1B1F">
      <w:pPr>
        <w:pStyle w:val="a3"/>
        <w:keepNext/>
        <w:spacing w:before="0" w:after="0" w:line="360" w:lineRule="auto"/>
        <w:ind w:left="0" w:firstLine="0"/>
        <w:contextualSpacing w:val="0"/>
        <w:jc w:val="center"/>
        <w:outlineLvl w:val="3"/>
        <w:rPr>
          <w:b/>
          <w:sz w:val="28"/>
          <w:szCs w:val="28"/>
        </w:rPr>
      </w:pPr>
      <w:r w:rsidRPr="0080030B">
        <w:rPr>
          <w:b/>
          <w:sz w:val="28"/>
          <w:szCs w:val="28"/>
        </w:rPr>
        <w:t xml:space="preserve">Разработка </w:t>
      </w:r>
      <w:r w:rsidR="00847921">
        <w:rPr>
          <w:b/>
          <w:sz w:val="28"/>
          <w:szCs w:val="28"/>
        </w:rPr>
        <w:t>единых требований к</w:t>
      </w:r>
      <w:r w:rsidRPr="0080030B">
        <w:rPr>
          <w:b/>
          <w:sz w:val="28"/>
          <w:szCs w:val="28"/>
        </w:rPr>
        <w:t xml:space="preserve"> форм</w:t>
      </w:r>
      <w:r w:rsidR="00847921">
        <w:rPr>
          <w:b/>
          <w:sz w:val="28"/>
          <w:szCs w:val="28"/>
        </w:rPr>
        <w:t>ам</w:t>
      </w:r>
      <w:r w:rsidRPr="0080030B">
        <w:rPr>
          <w:b/>
          <w:sz w:val="28"/>
          <w:szCs w:val="28"/>
        </w:rPr>
        <w:t xml:space="preserve"> отчетности</w:t>
      </w:r>
    </w:p>
    <w:p w:rsidR="00D51979" w:rsidRPr="0080030B" w:rsidRDefault="00D51979" w:rsidP="00F72D7E">
      <w:pPr>
        <w:spacing w:before="0" w:after="0" w:line="360" w:lineRule="auto"/>
        <w:rPr>
          <w:sz w:val="28"/>
          <w:szCs w:val="28"/>
        </w:rPr>
      </w:pPr>
      <w:r w:rsidRPr="0080030B">
        <w:rPr>
          <w:sz w:val="28"/>
          <w:szCs w:val="28"/>
        </w:rPr>
        <w:t xml:space="preserve">С целью приведения форм отчетности к единому виду, упрощения процедур заполнения отчетности, снижения количества ошибок и неточностей </w:t>
      </w:r>
      <w:r w:rsidR="00AF42E4">
        <w:rPr>
          <w:sz w:val="28"/>
          <w:szCs w:val="28"/>
        </w:rPr>
        <w:br/>
      </w:r>
      <w:r w:rsidRPr="0080030B">
        <w:rPr>
          <w:sz w:val="28"/>
          <w:szCs w:val="28"/>
        </w:rPr>
        <w:t xml:space="preserve">в предоставленных данных необходимо разработать </w:t>
      </w:r>
      <w:r w:rsidR="00764A48">
        <w:rPr>
          <w:sz w:val="28"/>
          <w:szCs w:val="28"/>
        </w:rPr>
        <w:t xml:space="preserve">единые требования к </w:t>
      </w:r>
      <w:r w:rsidRPr="0080030B">
        <w:rPr>
          <w:sz w:val="28"/>
          <w:szCs w:val="28"/>
        </w:rPr>
        <w:t>форм</w:t>
      </w:r>
      <w:r w:rsidR="00764A48">
        <w:rPr>
          <w:sz w:val="28"/>
          <w:szCs w:val="28"/>
        </w:rPr>
        <w:t>ам</w:t>
      </w:r>
      <w:r w:rsidRPr="0080030B">
        <w:rPr>
          <w:sz w:val="28"/>
          <w:szCs w:val="28"/>
        </w:rPr>
        <w:t xml:space="preserve"> отчетности.</w:t>
      </w:r>
    </w:p>
    <w:p w:rsidR="00D51979" w:rsidRPr="0080030B" w:rsidRDefault="00D51979" w:rsidP="00F72D7E">
      <w:pPr>
        <w:spacing w:before="0" w:after="0" w:line="360" w:lineRule="auto"/>
        <w:rPr>
          <w:sz w:val="28"/>
          <w:szCs w:val="28"/>
        </w:rPr>
      </w:pPr>
      <w:r w:rsidRPr="0080030B">
        <w:rPr>
          <w:sz w:val="28"/>
          <w:szCs w:val="28"/>
        </w:rPr>
        <w:t xml:space="preserve">В </w:t>
      </w:r>
      <w:r w:rsidR="00764A48">
        <w:rPr>
          <w:sz w:val="28"/>
          <w:szCs w:val="28"/>
        </w:rPr>
        <w:t>единых требованиях к</w:t>
      </w:r>
      <w:r w:rsidRPr="0080030B">
        <w:rPr>
          <w:sz w:val="28"/>
          <w:szCs w:val="28"/>
        </w:rPr>
        <w:t xml:space="preserve"> форм</w:t>
      </w:r>
      <w:r w:rsidR="00764A48">
        <w:rPr>
          <w:sz w:val="28"/>
          <w:szCs w:val="28"/>
        </w:rPr>
        <w:t>ам</w:t>
      </w:r>
      <w:r w:rsidRPr="0080030B">
        <w:rPr>
          <w:sz w:val="28"/>
          <w:szCs w:val="28"/>
        </w:rPr>
        <w:t xml:space="preserve"> отчетности должны быть отражены:</w:t>
      </w:r>
    </w:p>
    <w:p w:rsidR="00D51979" w:rsidRPr="0080030B" w:rsidRDefault="00D51979" w:rsidP="00F72D7E">
      <w:pPr>
        <w:spacing w:before="0" w:after="0" w:line="360" w:lineRule="auto"/>
        <w:rPr>
          <w:sz w:val="28"/>
          <w:szCs w:val="28"/>
        </w:rPr>
      </w:pPr>
      <w:r w:rsidRPr="0080030B">
        <w:rPr>
          <w:sz w:val="28"/>
          <w:szCs w:val="28"/>
        </w:rPr>
        <w:t>основные структурные элементы формы отчетности;</w:t>
      </w:r>
    </w:p>
    <w:p w:rsidR="00D51979" w:rsidRPr="0080030B" w:rsidRDefault="00D51979" w:rsidP="00F72D7E">
      <w:pPr>
        <w:spacing w:before="0" w:after="0" w:line="360" w:lineRule="auto"/>
        <w:rPr>
          <w:sz w:val="28"/>
          <w:szCs w:val="28"/>
        </w:rPr>
      </w:pPr>
      <w:r w:rsidRPr="0080030B">
        <w:rPr>
          <w:sz w:val="28"/>
          <w:szCs w:val="28"/>
        </w:rPr>
        <w:t>допустимые размеры формы отчетности;</w:t>
      </w:r>
    </w:p>
    <w:p w:rsidR="00D51979" w:rsidRPr="0080030B" w:rsidRDefault="00D51979" w:rsidP="00F72D7E">
      <w:pPr>
        <w:spacing w:before="0" w:after="0" w:line="360" w:lineRule="auto"/>
        <w:rPr>
          <w:sz w:val="28"/>
          <w:szCs w:val="28"/>
        </w:rPr>
      </w:pPr>
      <w:r w:rsidRPr="0080030B">
        <w:rPr>
          <w:sz w:val="28"/>
          <w:szCs w:val="28"/>
        </w:rPr>
        <w:t>расположение полей и подписей к полям;</w:t>
      </w:r>
    </w:p>
    <w:p w:rsidR="00D51979" w:rsidRPr="0080030B" w:rsidRDefault="00D51979" w:rsidP="00F72D7E">
      <w:pPr>
        <w:spacing w:before="0" w:after="0" w:line="360" w:lineRule="auto"/>
        <w:rPr>
          <w:sz w:val="28"/>
          <w:szCs w:val="28"/>
        </w:rPr>
      </w:pPr>
      <w:r w:rsidRPr="0080030B">
        <w:rPr>
          <w:sz w:val="28"/>
          <w:szCs w:val="28"/>
        </w:rPr>
        <w:t>требования к наименованию полей;</w:t>
      </w:r>
    </w:p>
    <w:p w:rsidR="00D51979" w:rsidRPr="0080030B" w:rsidRDefault="00D51979" w:rsidP="00F72D7E">
      <w:pPr>
        <w:spacing w:before="0" w:after="0" w:line="360" w:lineRule="auto"/>
        <w:rPr>
          <w:sz w:val="28"/>
          <w:szCs w:val="28"/>
        </w:rPr>
      </w:pPr>
      <w:r w:rsidRPr="0080030B">
        <w:rPr>
          <w:sz w:val="28"/>
          <w:szCs w:val="28"/>
        </w:rPr>
        <w:t>единые форматно-логические требования к полям одного типа;</w:t>
      </w:r>
    </w:p>
    <w:p w:rsidR="00D51979" w:rsidRPr="0080030B" w:rsidRDefault="00D51979" w:rsidP="00F72D7E">
      <w:pPr>
        <w:spacing w:before="0" w:after="0" w:line="360" w:lineRule="auto"/>
        <w:rPr>
          <w:sz w:val="28"/>
          <w:szCs w:val="28"/>
        </w:rPr>
      </w:pPr>
      <w:r w:rsidRPr="0080030B">
        <w:rPr>
          <w:sz w:val="28"/>
          <w:szCs w:val="28"/>
        </w:rPr>
        <w:t xml:space="preserve">расположение уникального </w:t>
      </w:r>
      <w:r w:rsidR="003874DE" w:rsidRPr="0080030B">
        <w:rPr>
          <w:sz w:val="28"/>
          <w:szCs w:val="28"/>
        </w:rPr>
        <w:t>номера</w:t>
      </w:r>
      <w:r w:rsidRPr="0080030B">
        <w:rPr>
          <w:sz w:val="28"/>
          <w:szCs w:val="28"/>
        </w:rPr>
        <w:t xml:space="preserve"> формы отчетности;</w:t>
      </w:r>
    </w:p>
    <w:p w:rsidR="00D51979" w:rsidRPr="0080030B" w:rsidRDefault="00D51979" w:rsidP="00F72D7E">
      <w:pPr>
        <w:spacing w:before="0" w:after="0" w:line="360" w:lineRule="auto"/>
        <w:rPr>
          <w:sz w:val="28"/>
          <w:szCs w:val="28"/>
        </w:rPr>
      </w:pPr>
      <w:r w:rsidRPr="0080030B">
        <w:rPr>
          <w:sz w:val="28"/>
          <w:szCs w:val="28"/>
        </w:rPr>
        <w:t>требования к печати формы отчетности;</w:t>
      </w:r>
    </w:p>
    <w:p w:rsidR="00D51979" w:rsidRPr="0080030B" w:rsidRDefault="00D51979" w:rsidP="00F72D7E">
      <w:pPr>
        <w:spacing w:before="0" w:after="0" w:line="360" w:lineRule="auto"/>
        <w:rPr>
          <w:sz w:val="28"/>
          <w:szCs w:val="28"/>
        </w:rPr>
      </w:pPr>
      <w:r w:rsidRPr="0080030B">
        <w:rPr>
          <w:sz w:val="28"/>
          <w:szCs w:val="28"/>
        </w:rPr>
        <w:t>требования к заполнению формы отчетности в электронном виде;</w:t>
      </w:r>
    </w:p>
    <w:p w:rsidR="00CE2225" w:rsidRPr="0080030B" w:rsidRDefault="00CE2225" w:rsidP="00F72D7E">
      <w:pPr>
        <w:spacing w:before="0" w:after="0" w:line="360" w:lineRule="auto"/>
        <w:rPr>
          <w:sz w:val="28"/>
          <w:szCs w:val="28"/>
        </w:rPr>
      </w:pPr>
      <w:r w:rsidRPr="0080030B">
        <w:rPr>
          <w:sz w:val="28"/>
          <w:szCs w:val="28"/>
        </w:rPr>
        <w:t>требования к предоставлению отчетности в электронном виде;</w:t>
      </w:r>
    </w:p>
    <w:p w:rsidR="00D51979" w:rsidRDefault="00D51979" w:rsidP="00F72D7E">
      <w:pPr>
        <w:spacing w:before="0" w:after="0" w:line="360" w:lineRule="auto"/>
        <w:rPr>
          <w:sz w:val="28"/>
          <w:szCs w:val="28"/>
        </w:rPr>
      </w:pPr>
      <w:r w:rsidRPr="0080030B">
        <w:rPr>
          <w:sz w:val="28"/>
          <w:szCs w:val="28"/>
        </w:rPr>
        <w:t xml:space="preserve">требования к </w:t>
      </w:r>
      <w:r w:rsidR="003874DE" w:rsidRPr="0080030B">
        <w:rPr>
          <w:sz w:val="28"/>
          <w:szCs w:val="28"/>
        </w:rPr>
        <w:t>содержанию нормативных правовых актов, регламентирующих требования к предоставлению отчетности.</w:t>
      </w:r>
    </w:p>
    <w:p w:rsidR="00D51979" w:rsidRPr="00757754" w:rsidRDefault="00891879" w:rsidP="00891879">
      <w:pPr>
        <w:keepNext/>
        <w:tabs>
          <w:tab w:val="left" w:pos="426"/>
        </w:tabs>
        <w:spacing w:before="0" w:after="0" w:line="360" w:lineRule="auto"/>
        <w:ind w:firstLine="0"/>
        <w:jc w:val="center"/>
        <w:outlineLvl w:val="3"/>
        <w:rPr>
          <w:b/>
          <w:sz w:val="28"/>
          <w:szCs w:val="28"/>
        </w:rPr>
      </w:pPr>
      <w:r>
        <w:rPr>
          <w:b/>
          <w:sz w:val="28"/>
          <w:szCs w:val="28"/>
          <w:lang w:val="en-US"/>
        </w:rPr>
        <w:t>III</w:t>
      </w:r>
      <w:r w:rsidRPr="00BA6FA4">
        <w:rPr>
          <w:b/>
          <w:sz w:val="28"/>
          <w:szCs w:val="28"/>
        </w:rPr>
        <w:t>.</w:t>
      </w:r>
      <w:r w:rsidR="00757754">
        <w:rPr>
          <w:b/>
          <w:sz w:val="28"/>
          <w:szCs w:val="28"/>
        </w:rPr>
        <w:t xml:space="preserve"> </w:t>
      </w:r>
      <w:r w:rsidR="00D51979" w:rsidRPr="00757754">
        <w:rPr>
          <w:b/>
          <w:sz w:val="28"/>
          <w:szCs w:val="28"/>
        </w:rPr>
        <w:t>Создание государственной информационной системы предоставления отчетности, основанной на принципах «одного окна»</w:t>
      </w:r>
    </w:p>
    <w:p w:rsidR="00917218" w:rsidRDefault="00767D63" w:rsidP="00F72D7E">
      <w:pPr>
        <w:spacing w:before="0" w:after="0" w:line="360" w:lineRule="auto"/>
        <w:rPr>
          <w:sz w:val="28"/>
          <w:szCs w:val="28"/>
        </w:rPr>
      </w:pPr>
      <w:r>
        <w:rPr>
          <w:sz w:val="28"/>
          <w:szCs w:val="28"/>
        </w:rPr>
        <w:t>В целях обеспечени</w:t>
      </w:r>
      <w:r w:rsidR="002F0EDC">
        <w:rPr>
          <w:sz w:val="28"/>
          <w:szCs w:val="28"/>
        </w:rPr>
        <w:t>я возможности обмена информацией между органами власти и бизнесом н</w:t>
      </w:r>
      <w:r w:rsidR="00917218" w:rsidRPr="00917218">
        <w:rPr>
          <w:sz w:val="28"/>
          <w:szCs w:val="28"/>
        </w:rPr>
        <w:t>еобходимо разработать государственную информационную систему предоставления отчетности</w:t>
      </w:r>
      <w:r w:rsidR="00966F40">
        <w:rPr>
          <w:sz w:val="28"/>
          <w:szCs w:val="28"/>
        </w:rPr>
        <w:t xml:space="preserve"> в электронном виде</w:t>
      </w:r>
      <w:r w:rsidR="00917218" w:rsidRPr="00917218">
        <w:rPr>
          <w:sz w:val="28"/>
          <w:szCs w:val="28"/>
        </w:rPr>
        <w:t xml:space="preserve"> основанную на принципах «одного окна» (далее – </w:t>
      </w:r>
      <w:r w:rsidR="00122228">
        <w:rPr>
          <w:sz w:val="28"/>
          <w:szCs w:val="28"/>
        </w:rPr>
        <w:t>Портал отчетности</w:t>
      </w:r>
      <w:r w:rsidR="00917218" w:rsidRPr="00917218">
        <w:rPr>
          <w:sz w:val="28"/>
          <w:szCs w:val="28"/>
        </w:rPr>
        <w:t>).</w:t>
      </w:r>
    </w:p>
    <w:p w:rsidR="00D51979" w:rsidRPr="0080030B" w:rsidRDefault="00122228" w:rsidP="00F72D7E">
      <w:pPr>
        <w:spacing w:before="0" w:after="0" w:line="360" w:lineRule="auto"/>
        <w:rPr>
          <w:sz w:val="28"/>
          <w:szCs w:val="28"/>
        </w:rPr>
      </w:pPr>
      <w:r>
        <w:rPr>
          <w:sz w:val="28"/>
          <w:szCs w:val="28"/>
        </w:rPr>
        <w:t>Портал отчетности</w:t>
      </w:r>
      <w:r w:rsidDel="00917218">
        <w:rPr>
          <w:sz w:val="28"/>
          <w:szCs w:val="28"/>
        </w:rPr>
        <w:t xml:space="preserve"> </w:t>
      </w:r>
      <w:r w:rsidR="009205E1" w:rsidRPr="0080030B">
        <w:rPr>
          <w:sz w:val="28"/>
          <w:szCs w:val="28"/>
        </w:rPr>
        <w:t>долж</w:t>
      </w:r>
      <w:r>
        <w:rPr>
          <w:sz w:val="28"/>
          <w:szCs w:val="28"/>
        </w:rPr>
        <w:t>ен</w:t>
      </w:r>
      <w:r w:rsidR="009205E1" w:rsidRPr="0080030B">
        <w:rPr>
          <w:sz w:val="28"/>
          <w:szCs w:val="28"/>
        </w:rPr>
        <w:t xml:space="preserve"> содержать </w:t>
      </w:r>
      <w:r w:rsidR="009205E1">
        <w:rPr>
          <w:sz w:val="28"/>
          <w:szCs w:val="28"/>
        </w:rPr>
        <w:t>а</w:t>
      </w:r>
      <w:r w:rsidR="00F37CFB" w:rsidRPr="0080030B">
        <w:rPr>
          <w:sz w:val="28"/>
          <w:szCs w:val="28"/>
        </w:rPr>
        <w:t xml:space="preserve">ктуальную информацию </w:t>
      </w:r>
      <w:r w:rsidR="001B071A">
        <w:rPr>
          <w:sz w:val="28"/>
          <w:szCs w:val="28"/>
        </w:rPr>
        <w:br/>
      </w:r>
      <w:r w:rsidR="00F37CFB" w:rsidRPr="0080030B">
        <w:rPr>
          <w:sz w:val="28"/>
          <w:szCs w:val="28"/>
        </w:rPr>
        <w:t xml:space="preserve">о предоставлении форм отчетности в органы власти </w:t>
      </w:r>
    </w:p>
    <w:p w:rsidR="00D51979" w:rsidRPr="0080030B" w:rsidRDefault="00D51979" w:rsidP="00F72D7E">
      <w:pPr>
        <w:spacing w:before="0" w:after="0" w:line="360" w:lineRule="auto"/>
        <w:rPr>
          <w:sz w:val="28"/>
          <w:szCs w:val="28"/>
        </w:rPr>
      </w:pPr>
      <w:r w:rsidRPr="0080030B">
        <w:rPr>
          <w:sz w:val="28"/>
          <w:szCs w:val="28"/>
        </w:rPr>
        <w:t>Ведение разделов Портала отчетности должно осуществляться</w:t>
      </w:r>
      <w:r w:rsidR="00917218" w:rsidRPr="00917218">
        <w:t xml:space="preserve"> </w:t>
      </w:r>
      <w:r w:rsidR="00917218" w:rsidRPr="00917218">
        <w:rPr>
          <w:sz w:val="28"/>
          <w:szCs w:val="28"/>
        </w:rPr>
        <w:t>при участии</w:t>
      </w:r>
      <w:r w:rsidRPr="0080030B">
        <w:rPr>
          <w:sz w:val="28"/>
          <w:szCs w:val="28"/>
        </w:rPr>
        <w:t xml:space="preserve"> </w:t>
      </w:r>
      <w:r w:rsidR="00917218" w:rsidRPr="0080030B">
        <w:rPr>
          <w:sz w:val="28"/>
          <w:szCs w:val="28"/>
        </w:rPr>
        <w:t>орган</w:t>
      </w:r>
      <w:r w:rsidR="00917218">
        <w:rPr>
          <w:sz w:val="28"/>
          <w:szCs w:val="28"/>
        </w:rPr>
        <w:t>ов</w:t>
      </w:r>
      <w:r w:rsidR="00917218" w:rsidRPr="0080030B">
        <w:rPr>
          <w:sz w:val="28"/>
          <w:szCs w:val="28"/>
        </w:rPr>
        <w:t xml:space="preserve"> </w:t>
      </w:r>
      <w:r w:rsidRPr="0080030B">
        <w:rPr>
          <w:sz w:val="28"/>
          <w:szCs w:val="28"/>
        </w:rPr>
        <w:t xml:space="preserve">власти, </w:t>
      </w:r>
      <w:r w:rsidR="00917218" w:rsidRPr="0080030B">
        <w:rPr>
          <w:sz w:val="28"/>
          <w:szCs w:val="28"/>
        </w:rPr>
        <w:t>утверждающи</w:t>
      </w:r>
      <w:r w:rsidR="00917218">
        <w:rPr>
          <w:sz w:val="28"/>
          <w:szCs w:val="28"/>
        </w:rPr>
        <w:t>х</w:t>
      </w:r>
      <w:r w:rsidR="00917218" w:rsidRPr="0080030B">
        <w:rPr>
          <w:sz w:val="28"/>
          <w:szCs w:val="28"/>
        </w:rPr>
        <w:t xml:space="preserve"> </w:t>
      </w:r>
      <w:r w:rsidRPr="0080030B">
        <w:rPr>
          <w:sz w:val="28"/>
          <w:szCs w:val="28"/>
        </w:rPr>
        <w:t xml:space="preserve">требования к предоставлению форм отчетности либо </w:t>
      </w:r>
      <w:r w:rsidR="00917218" w:rsidRPr="0080030B">
        <w:rPr>
          <w:sz w:val="28"/>
          <w:szCs w:val="28"/>
        </w:rPr>
        <w:t>получающи</w:t>
      </w:r>
      <w:r w:rsidR="00917218">
        <w:rPr>
          <w:sz w:val="28"/>
          <w:szCs w:val="28"/>
        </w:rPr>
        <w:t>х</w:t>
      </w:r>
      <w:r w:rsidR="00917218" w:rsidRPr="0080030B">
        <w:rPr>
          <w:sz w:val="28"/>
          <w:szCs w:val="28"/>
        </w:rPr>
        <w:t xml:space="preserve"> </w:t>
      </w:r>
      <w:r w:rsidRPr="0080030B">
        <w:rPr>
          <w:sz w:val="28"/>
          <w:szCs w:val="28"/>
        </w:rPr>
        <w:t>формы отчетности.</w:t>
      </w:r>
    </w:p>
    <w:p w:rsidR="00D51979" w:rsidRPr="0080030B" w:rsidRDefault="00917218" w:rsidP="00F72D7E">
      <w:pPr>
        <w:spacing w:before="0" w:after="0" w:line="360" w:lineRule="auto"/>
        <w:rPr>
          <w:sz w:val="28"/>
          <w:szCs w:val="28"/>
        </w:rPr>
      </w:pPr>
      <w:r w:rsidRPr="00917218">
        <w:rPr>
          <w:sz w:val="28"/>
          <w:szCs w:val="28"/>
        </w:rPr>
        <w:lastRenderedPageBreak/>
        <w:t xml:space="preserve">На первом этапе создания </w:t>
      </w:r>
      <w:r w:rsidR="00122228">
        <w:rPr>
          <w:sz w:val="28"/>
          <w:szCs w:val="28"/>
        </w:rPr>
        <w:t>Портала отчетности</w:t>
      </w:r>
      <w:r w:rsidR="00122228" w:rsidRPr="00917218">
        <w:rPr>
          <w:sz w:val="28"/>
          <w:szCs w:val="28"/>
        </w:rPr>
        <w:t xml:space="preserve"> </w:t>
      </w:r>
      <w:r w:rsidRPr="00917218">
        <w:rPr>
          <w:sz w:val="28"/>
          <w:szCs w:val="28"/>
        </w:rPr>
        <w:t>должны быть реализованы следующие информационные сервисы</w:t>
      </w:r>
      <w:r w:rsidR="00D51979" w:rsidRPr="0080030B">
        <w:rPr>
          <w:sz w:val="28"/>
          <w:szCs w:val="28"/>
        </w:rPr>
        <w:t>:</w:t>
      </w:r>
    </w:p>
    <w:p w:rsidR="00D51979" w:rsidRPr="0080030B" w:rsidRDefault="00D51979" w:rsidP="00F72D7E">
      <w:pPr>
        <w:spacing w:before="0" w:after="0" w:line="360" w:lineRule="auto"/>
        <w:rPr>
          <w:sz w:val="28"/>
          <w:szCs w:val="28"/>
        </w:rPr>
      </w:pPr>
      <w:r w:rsidRPr="0080030B">
        <w:rPr>
          <w:sz w:val="28"/>
          <w:szCs w:val="28"/>
        </w:rPr>
        <w:t>календарь отчетности, позволяющий получить сведения о сроках и периодичности предоставления отдельных форм отчетности, в том числе с учетом особенностей хозяйствующих субъектов;</w:t>
      </w:r>
    </w:p>
    <w:p w:rsidR="00D51979" w:rsidRPr="0080030B" w:rsidRDefault="00D51979" w:rsidP="00F72D7E">
      <w:pPr>
        <w:spacing w:before="0" w:after="0" w:line="360" w:lineRule="auto"/>
        <w:rPr>
          <w:sz w:val="28"/>
          <w:szCs w:val="28"/>
        </w:rPr>
      </w:pPr>
      <w:r w:rsidRPr="0080030B">
        <w:rPr>
          <w:sz w:val="28"/>
          <w:szCs w:val="28"/>
        </w:rPr>
        <w:t xml:space="preserve">методические рекомендации по предоставлению форм отчетности, содержащие детальные разъяснения и примеры по заполнению полей </w:t>
      </w:r>
      <w:r w:rsidR="00AF42E4">
        <w:rPr>
          <w:sz w:val="28"/>
          <w:szCs w:val="28"/>
        </w:rPr>
        <w:br/>
      </w:r>
      <w:r w:rsidRPr="0080030B">
        <w:rPr>
          <w:sz w:val="28"/>
          <w:szCs w:val="28"/>
        </w:rPr>
        <w:t>и предоставлению форм отчетности, а также ответы на наиболее часто задаваемые вопросы;</w:t>
      </w:r>
    </w:p>
    <w:p w:rsidR="00D51979" w:rsidRPr="0080030B" w:rsidRDefault="00D51979" w:rsidP="00F72D7E">
      <w:pPr>
        <w:spacing w:before="0" w:after="0" w:line="360" w:lineRule="auto"/>
        <w:rPr>
          <w:sz w:val="28"/>
          <w:szCs w:val="28"/>
        </w:rPr>
      </w:pPr>
      <w:r w:rsidRPr="0080030B">
        <w:rPr>
          <w:sz w:val="28"/>
          <w:szCs w:val="28"/>
        </w:rPr>
        <w:t>ссылки на проекты изменений правил предоставления форм отчетности, в том числе правила предоставления новых форм отчетности</w:t>
      </w:r>
      <w:r w:rsidR="002B290C" w:rsidRPr="0080030B">
        <w:rPr>
          <w:sz w:val="28"/>
          <w:szCs w:val="28"/>
        </w:rPr>
        <w:t>,</w:t>
      </w:r>
      <w:r w:rsidRPr="0080030B">
        <w:rPr>
          <w:sz w:val="28"/>
          <w:szCs w:val="28"/>
        </w:rPr>
        <w:t xml:space="preserve"> размещенные на портале общественного обсуждения;</w:t>
      </w:r>
    </w:p>
    <w:p w:rsidR="00D51979" w:rsidRPr="0080030B" w:rsidRDefault="00D51979" w:rsidP="00F72D7E">
      <w:pPr>
        <w:spacing w:before="0" w:after="0" w:line="360" w:lineRule="auto"/>
        <w:rPr>
          <w:sz w:val="28"/>
          <w:szCs w:val="28"/>
        </w:rPr>
      </w:pPr>
      <w:r w:rsidRPr="0080030B">
        <w:rPr>
          <w:sz w:val="28"/>
          <w:szCs w:val="28"/>
        </w:rPr>
        <w:t>актуальные шаблоны форм отчетности, в том числе доступные для заполнения или предоставления в электронном виде;</w:t>
      </w:r>
    </w:p>
    <w:p w:rsidR="00D51979" w:rsidRPr="0080030B" w:rsidRDefault="00D51979" w:rsidP="00F72D7E">
      <w:pPr>
        <w:spacing w:before="0" w:after="0" w:line="360" w:lineRule="auto"/>
        <w:rPr>
          <w:sz w:val="28"/>
          <w:szCs w:val="28"/>
        </w:rPr>
      </w:pPr>
      <w:r w:rsidRPr="0080030B">
        <w:rPr>
          <w:sz w:val="28"/>
          <w:szCs w:val="28"/>
        </w:rPr>
        <w:t xml:space="preserve">контакты, по которым можно получить дополнительные разъяснения </w:t>
      </w:r>
      <w:r w:rsidR="00AF42E4">
        <w:rPr>
          <w:sz w:val="28"/>
          <w:szCs w:val="28"/>
        </w:rPr>
        <w:br/>
      </w:r>
      <w:r w:rsidRPr="0080030B">
        <w:rPr>
          <w:sz w:val="28"/>
          <w:szCs w:val="28"/>
        </w:rPr>
        <w:t>по правилам заполнения форм отчетности;</w:t>
      </w:r>
    </w:p>
    <w:p w:rsidR="00D51979" w:rsidRPr="0080030B" w:rsidRDefault="00D51979" w:rsidP="00F72D7E">
      <w:pPr>
        <w:spacing w:before="0" w:after="0" w:line="360" w:lineRule="auto"/>
        <w:rPr>
          <w:sz w:val="28"/>
          <w:szCs w:val="28"/>
        </w:rPr>
      </w:pPr>
      <w:r w:rsidRPr="0080030B">
        <w:rPr>
          <w:sz w:val="28"/>
          <w:szCs w:val="28"/>
        </w:rPr>
        <w:t>ссылки на официальные сайты органов власти, на которых можно получить дополнительную информацию по интересующим формам отчетности, в том числе информацию по возможностям предоставления форм отчетности в электронном виде;</w:t>
      </w:r>
    </w:p>
    <w:p w:rsidR="00D51979" w:rsidRDefault="00D51979" w:rsidP="00F72D7E">
      <w:pPr>
        <w:spacing w:before="0" w:after="0" w:line="360" w:lineRule="auto"/>
        <w:rPr>
          <w:sz w:val="28"/>
          <w:szCs w:val="28"/>
        </w:rPr>
      </w:pPr>
      <w:r w:rsidRPr="0080030B">
        <w:rPr>
          <w:sz w:val="28"/>
          <w:szCs w:val="28"/>
        </w:rPr>
        <w:t>ежегодные доклады о состоянии в сфере предоставления форм отчетности.</w:t>
      </w:r>
    </w:p>
    <w:p w:rsidR="009B08FF" w:rsidRDefault="00C75031" w:rsidP="00F72D7E">
      <w:pPr>
        <w:spacing w:before="0" w:after="0" w:line="360" w:lineRule="auto"/>
        <w:rPr>
          <w:sz w:val="28"/>
          <w:szCs w:val="28"/>
        </w:rPr>
      </w:pPr>
      <w:r w:rsidRPr="00C75031">
        <w:rPr>
          <w:sz w:val="28"/>
          <w:szCs w:val="28"/>
        </w:rPr>
        <w:t xml:space="preserve">На последующих этапах создания </w:t>
      </w:r>
      <w:r w:rsidR="00122228">
        <w:rPr>
          <w:sz w:val="28"/>
          <w:szCs w:val="28"/>
        </w:rPr>
        <w:t>Портала отчетности</w:t>
      </w:r>
      <w:r>
        <w:rPr>
          <w:sz w:val="28"/>
          <w:szCs w:val="28"/>
        </w:rPr>
        <w:t xml:space="preserve"> </w:t>
      </w:r>
      <w:r w:rsidR="009B08FF">
        <w:rPr>
          <w:sz w:val="28"/>
          <w:szCs w:val="28"/>
        </w:rPr>
        <w:t>может быть принято решение о реализации следующих функций:</w:t>
      </w:r>
    </w:p>
    <w:p w:rsidR="00D51979" w:rsidRPr="0080030B" w:rsidRDefault="00D51979" w:rsidP="00F72D7E">
      <w:pPr>
        <w:spacing w:before="0" w:after="0" w:line="360" w:lineRule="auto"/>
        <w:rPr>
          <w:sz w:val="28"/>
          <w:szCs w:val="28"/>
        </w:rPr>
      </w:pPr>
      <w:r w:rsidRPr="0080030B">
        <w:rPr>
          <w:sz w:val="28"/>
          <w:szCs w:val="28"/>
        </w:rPr>
        <w:t>возможность хозяйствующего субъекта подать сведения, обязанность предоставления которых установлена нормативными правовыми актами;</w:t>
      </w:r>
    </w:p>
    <w:p w:rsidR="00D51979" w:rsidRPr="0080030B" w:rsidRDefault="00341105" w:rsidP="00F72D7E">
      <w:pPr>
        <w:spacing w:before="0" w:after="0" w:line="360" w:lineRule="auto"/>
        <w:rPr>
          <w:sz w:val="28"/>
          <w:szCs w:val="28"/>
        </w:rPr>
      </w:pPr>
      <w:r>
        <w:rPr>
          <w:sz w:val="28"/>
          <w:szCs w:val="28"/>
        </w:rPr>
        <w:t>санкционированный доступ</w:t>
      </w:r>
      <w:r w:rsidR="00D51979" w:rsidRPr="0080030B">
        <w:rPr>
          <w:sz w:val="28"/>
          <w:szCs w:val="28"/>
        </w:rPr>
        <w:t xml:space="preserve"> хозяйствующего субъекта в информационную систему </w:t>
      </w:r>
      <w:r w:rsidR="007C4E43">
        <w:rPr>
          <w:sz w:val="28"/>
          <w:szCs w:val="28"/>
        </w:rPr>
        <w:t>с использованием единой системы</w:t>
      </w:r>
      <w:r w:rsidR="006C434B">
        <w:rPr>
          <w:sz w:val="28"/>
          <w:szCs w:val="28"/>
        </w:rPr>
        <w:t xml:space="preserve"> идентификации и аутентификации </w:t>
      </w:r>
      <w:r w:rsidR="00D51979" w:rsidRPr="0080030B">
        <w:rPr>
          <w:sz w:val="28"/>
          <w:szCs w:val="28"/>
        </w:rPr>
        <w:t>через личный кабинет на Едином портале государственных и муниципальных услуг или интерфейс иной государственной информационной системы</w:t>
      </w:r>
      <w:r w:rsidR="00F04CE8">
        <w:rPr>
          <w:sz w:val="28"/>
          <w:szCs w:val="28"/>
        </w:rPr>
        <w:t>;</w:t>
      </w:r>
    </w:p>
    <w:p w:rsidR="00D51979" w:rsidRPr="0080030B" w:rsidRDefault="00D51979" w:rsidP="00F72D7E">
      <w:pPr>
        <w:spacing w:before="0" w:after="0" w:line="360" w:lineRule="auto"/>
        <w:rPr>
          <w:sz w:val="28"/>
          <w:szCs w:val="28"/>
        </w:rPr>
      </w:pPr>
      <w:r w:rsidRPr="0080030B">
        <w:rPr>
          <w:sz w:val="28"/>
          <w:szCs w:val="28"/>
        </w:rPr>
        <w:lastRenderedPageBreak/>
        <w:t>обновление (актуализаци</w:t>
      </w:r>
      <w:r w:rsidR="002B290C" w:rsidRPr="0080030B">
        <w:rPr>
          <w:sz w:val="28"/>
          <w:szCs w:val="28"/>
        </w:rPr>
        <w:t>я</w:t>
      </w:r>
      <w:r w:rsidRPr="0080030B">
        <w:rPr>
          <w:sz w:val="28"/>
          <w:szCs w:val="28"/>
        </w:rPr>
        <w:t>) сведений хозяйствующими субъектами в сроки, установленные нормативными правовыми актами;</w:t>
      </w:r>
    </w:p>
    <w:p w:rsidR="00D51979" w:rsidRPr="0080030B" w:rsidRDefault="00D51979" w:rsidP="00F72D7E">
      <w:pPr>
        <w:spacing w:before="0" w:after="0" w:line="360" w:lineRule="auto"/>
        <w:rPr>
          <w:sz w:val="28"/>
          <w:szCs w:val="28"/>
        </w:rPr>
      </w:pPr>
      <w:r w:rsidRPr="0080030B">
        <w:rPr>
          <w:sz w:val="28"/>
          <w:szCs w:val="28"/>
        </w:rPr>
        <w:t xml:space="preserve">автоматизированное напоминание хозяйствующим субъектам </w:t>
      </w:r>
      <w:r w:rsidR="00AF42E4">
        <w:rPr>
          <w:sz w:val="28"/>
          <w:szCs w:val="28"/>
        </w:rPr>
        <w:br/>
      </w:r>
      <w:r w:rsidRPr="0080030B">
        <w:rPr>
          <w:sz w:val="28"/>
          <w:szCs w:val="28"/>
        </w:rPr>
        <w:t>о необходимости своевременной подачи сведений в составе отчетности;</w:t>
      </w:r>
    </w:p>
    <w:p w:rsidR="00D51979" w:rsidRPr="0080030B" w:rsidRDefault="00D51979" w:rsidP="00F72D7E">
      <w:pPr>
        <w:spacing w:before="0" w:after="0" w:line="360" w:lineRule="auto"/>
        <w:rPr>
          <w:sz w:val="28"/>
          <w:szCs w:val="28"/>
        </w:rPr>
      </w:pPr>
      <w:r w:rsidRPr="0080030B">
        <w:rPr>
          <w:sz w:val="28"/>
          <w:szCs w:val="28"/>
        </w:rPr>
        <w:t xml:space="preserve">использование унифицированных форм предоставления сведений </w:t>
      </w:r>
      <w:r w:rsidR="00AF42E4">
        <w:rPr>
          <w:sz w:val="28"/>
          <w:szCs w:val="28"/>
        </w:rPr>
        <w:br/>
      </w:r>
      <w:r w:rsidRPr="0080030B">
        <w:rPr>
          <w:sz w:val="28"/>
          <w:szCs w:val="28"/>
        </w:rPr>
        <w:t>в электронной форме;</w:t>
      </w:r>
    </w:p>
    <w:p w:rsidR="00D51979" w:rsidRPr="0080030B" w:rsidRDefault="00D51979" w:rsidP="00F72D7E">
      <w:pPr>
        <w:spacing w:before="0" w:after="0" w:line="360" w:lineRule="auto"/>
        <w:rPr>
          <w:sz w:val="28"/>
          <w:szCs w:val="28"/>
        </w:rPr>
      </w:pPr>
      <w:r w:rsidRPr="0080030B">
        <w:rPr>
          <w:sz w:val="28"/>
          <w:szCs w:val="28"/>
        </w:rPr>
        <w:t>использование единых форматов подачи сведений;</w:t>
      </w:r>
    </w:p>
    <w:p w:rsidR="00D51979" w:rsidRPr="0080030B" w:rsidRDefault="00D51979" w:rsidP="00F72D7E">
      <w:pPr>
        <w:spacing w:before="0" w:after="0" w:line="360" w:lineRule="auto"/>
        <w:rPr>
          <w:sz w:val="28"/>
          <w:szCs w:val="28"/>
        </w:rPr>
      </w:pPr>
      <w:r w:rsidRPr="0080030B">
        <w:rPr>
          <w:sz w:val="28"/>
          <w:szCs w:val="28"/>
        </w:rPr>
        <w:t>пересылк</w:t>
      </w:r>
      <w:r w:rsidR="002B290C" w:rsidRPr="0080030B">
        <w:rPr>
          <w:sz w:val="28"/>
          <w:szCs w:val="28"/>
        </w:rPr>
        <w:t>а</w:t>
      </w:r>
      <w:r w:rsidRPr="0080030B">
        <w:rPr>
          <w:sz w:val="28"/>
          <w:szCs w:val="28"/>
        </w:rPr>
        <w:t xml:space="preserve"> сведений по защищенным каналам </w:t>
      </w:r>
      <w:r w:rsidR="002B290C" w:rsidRPr="0080030B">
        <w:rPr>
          <w:sz w:val="28"/>
          <w:szCs w:val="28"/>
        </w:rPr>
        <w:t xml:space="preserve">связи </w:t>
      </w:r>
      <w:r w:rsidRPr="0080030B">
        <w:rPr>
          <w:sz w:val="28"/>
          <w:szCs w:val="28"/>
        </w:rPr>
        <w:t>с использованием электронной подписи.</w:t>
      </w:r>
    </w:p>
    <w:p w:rsidR="00D51979" w:rsidRPr="0080030B" w:rsidRDefault="00D51979" w:rsidP="00F72D7E">
      <w:pPr>
        <w:spacing w:before="0" w:after="0" w:line="360" w:lineRule="auto"/>
        <w:rPr>
          <w:sz w:val="28"/>
          <w:szCs w:val="28"/>
        </w:rPr>
      </w:pPr>
      <w:r w:rsidRPr="0080030B">
        <w:rPr>
          <w:sz w:val="28"/>
          <w:szCs w:val="28"/>
        </w:rPr>
        <w:t xml:space="preserve">Взаимодействие хозяйствующих субъектов с </w:t>
      </w:r>
      <w:r w:rsidR="00122228">
        <w:rPr>
          <w:sz w:val="28"/>
          <w:szCs w:val="28"/>
        </w:rPr>
        <w:t>Порталом отчетности</w:t>
      </w:r>
      <w:r w:rsidR="00C75031">
        <w:t xml:space="preserve"> </w:t>
      </w:r>
      <w:r w:rsidRPr="0080030B">
        <w:rPr>
          <w:sz w:val="28"/>
          <w:szCs w:val="28"/>
        </w:rPr>
        <w:t xml:space="preserve"> в электронном виде </w:t>
      </w:r>
      <w:r w:rsidR="002B290C" w:rsidRPr="0080030B">
        <w:rPr>
          <w:sz w:val="28"/>
          <w:szCs w:val="28"/>
        </w:rPr>
        <w:t>может</w:t>
      </w:r>
      <w:r w:rsidRPr="0080030B">
        <w:rPr>
          <w:sz w:val="28"/>
          <w:szCs w:val="28"/>
        </w:rPr>
        <w:t xml:space="preserve"> быть организовано через систему личных кабинетов.</w:t>
      </w:r>
    </w:p>
    <w:p w:rsidR="00D51979" w:rsidRPr="0080030B" w:rsidRDefault="00D51979" w:rsidP="00F72D7E">
      <w:pPr>
        <w:spacing w:before="0" w:after="0" w:line="360" w:lineRule="auto"/>
        <w:rPr>
          <w:sz w:val="28"/>
          <w:szCs w:val="28"/>
        </w:rPr>
      </w:pPr>
      <w:r w:rsidRPr="0080030B">
        <w:rPr>
          <w:sz w:val="28"/>
          <w:szCs w:val="28"/>
        </w:rPr>
        <w:t xml:space="preserve">В личных кабинетах пользователей </w:t>
      </w:r>
      <w:r w:rsidR="002B290C" w:rsidRPr="0080030B">
        <w:rPr>
          <w:sz w:val="28"/>
          <w:szCs w:val="28"/>
        </w:rPr>
        <w:t>могут</w:t>
      </w:r>
      <w:r w:rsidRPr="0080030B">
        <w:rPr>
          <w:sz w:val="28"/>
          <w:szCs w:val="28"/>
        </w:rPr>
        <w:t xml:space="preserve"> быть реализованы следующие функциональные возможности:</w:t>
      </w:r>
    </w:p>
    <w:p w:rsidR="00D51979" w:rsidRPr="0080030B" w:rsidRDefault="00D51979" w:rsidP="00F72D7E">
      <w:pPr>
        <w:spacing w:before="0" w:after="0" w:line="360" w:lineRule="auto"/>
        <w:rPr>
          <w:sz w:val="28"/>
          <w:szCs w:val="28"/>
        </w:rPr>
      </w:pPr>
      <w:r w:rsidRPr="0080030B">
        <w:rPr>
          <w:sz w:val="28"/>
          <w:szCs w:val="28"/>
        </w:rPr>
        <w:t xml:space="preserve">ввод и просмотр данных в формы отчетности в электронном виде </w:t>
      </w:r>
      <w:r w:rsidR="00AF42E4">
        <w:rPr>
          <w:sz w:val="28"/>
          <w:szCs w:val="28"/>
        </w:rPr>
        <w:br/>
      </w:r>
      <w:r w:rsidRPr="0080030B">
        <w:rPr>
          <w:sz w:val="28"/>
          <w:szCs w:val="28"/>
        </w:rPr>
        <w:t>с использованием веб-интерфейса;</w:t>
      </w:r>
    </w:p>
    <w:p w:rsidR="00D51979" w:rsidRPr="0080030B" w:rsidRDefault="00D51979" w:rsidP="00F72D7E">
      <w:pPr>
        <w:spacing w:before="0" w:after="0" w:line="360" w:lineRule="auto"/>
        <w:rPr>
          <w:sz w:val="28"/>
          <w:szCs w:val="28"/>
        </w:rPr>
      </w:pPr>
      <w:r w:rsidRPr="0080030B">
        <w:rPr>
          <w:sz w:val="28"/>
          <w:szCs w:val="28"/>
        </w:rPr>
        <w:t>автоматизированная загрузка и выгрузка данных отчетности;</w:t>
      </w:r>
    </w:p>
    <w:p w:rsidR="00D51979" w:rsidRPr="0080030B" w:rsidRDefault="00D51979" w:rsidP="00F72D7E">
      <w:pPr>
        <w:spacing w:before="0" w:after="0" w:line="360" w:lineRule="auto"/>
        <w:rPr>
          <w:sz w:val="28"/>
          <w:szCs w:val="28"/>
        </w:rPr>
      </w:pPr>
      <w:r w:rsidRPr="0080030B">
        <w:rPr>
          <w:sz w:val="28"/>
          <w:szCs w:val="28"/>
        </w:rPr>
        <w:t>форматно-логический контроль введенных и загруженных сведений;</w:t>
      </w:r>
    </w:p>
    <w:p w:rsidR="00D51979" w:rsidRPr="0080030B" w:rsidRDefault="00D51979" w:rsidP="00F72D7E">
      <w:pPr>
        <w:spacing w:before="0" w:after="0" w:line="360" w:lineRule="auto"/>
        <w:rPr>
          <w:sz w:val="28"/>
          <w:szCs w:val="28"/>
        </w:rPr>
      </w:pPr>
      <w:r w:rsidRPr="0080030B">
        <w:rPr>
          <w:sz w:val="28"/>
          <w:szCs w:val="28"/>
        </w:rPr>
        <w:t>ведение архива предоставленных ранее форм отчетности;</w:t>
      </w:r>
    </w:p>
    <w:p w:rsidR="00D51979" w:rsidRPr="0080030B" w:rsidRDefault="00D51979" w:rsidP="00F72D7E">
      <w:pPr>
        <w:spacing w:before="0" w:after="0" w:line="360" w:lineRule="auto"/>
        <w:rPr>
          <w:sz w:val="28"/>
          <w:szCs w:val="28"/>
        </w:rPr>
      </w:pPr>
      <w:r w:rsidRPr="0080030B">
        <w:rPr>
          <w:sz w:val="28"/>
          <w:szCs w:val="28"/>
        </w:rPr>
        <w:t>предоставление ответов на наиболее часто задаваемые вопросы;</w:t>
      </w:r>
    </w:p>
    <w:p w:rsidR="00D51979" w:rsidRPr="0080030B" w:rsidRDefault="00D51979" w:rsidP="00F72D7E">
      <w:pPr>
        <w:spacing w:before="0" w:after="0" w:line="360" w:lineRule="auto"/>
        <w:rPr>
          <w:sz w:val="28"/>
          <w:szCs w:val="28"/>
        </w:rPr>
      </w:pPr>
      <w:r w:rsidRPr="0080030B">
        <w:rPr>
          <w:sz w:val="28"/>
          <w:szCs w:val="28"/>
        </w:rPr>
        <w:t>предоставление методических указаний по заполнению отдельных полей форм отчетности;</w:t>
      </w:r>
    </w:p>
    <w:p w:rsidR="00D51979" w:rsidRPr="0080030B" w:rsidRDefault="00D51979" w:rsidP="00F72D7E">
      <w:pPr>
        <w:spacing w:before="0" w:after="0" w:line="360" w:lineRule="auto"/>
        <w:rPr>
          <w:sz w:val="28"/>
          <w:szCs w:val="28"/>
        </w:rPr>
      </w:pPr>
      <w:r w:rsidRPr="0080030B">
        <w:rPr>
          <w:sz w:val="28"/>
          <w:szCs w:val="28"/>
        </w:rPr>
        <w:t>возможность получения официального ответа по вопросам заполнения форм отчетности в электронном виде;</w:t>
      </w:r>
    </w:p>
    <w:p w:rsidR="00D51979" w:rsidRPr="0080030B" w:rsidRDefault="00D51979" w:rsidP="00F72D7E">
      <w:pPr>
        <w:spacing w:before="0" w:after="0" w:line="360" w:lineRule="auto"/>
        <w:rPr>
          <w:sz w:val="28"/>
          <w:szCs w:val="28"/>
        </w:rPr>
      </w:pPr>
      <w:r w:rsidRPr="0080030B">
        <w:rPr>
          <w:sz w:val="28"/>
          <w:szCs w:val="28"/>
        </w:rPr>
        <w:t>предоставление календаря сдачи отчетности в органы власти;</w:t>
      </w:r>
    </w:p>
    <w:p w:rsidR="00D51979" w:rsidRPr="0080030B" w:rsidRDefault="00D51979" w:rsidP="00F72D7E">
      <w:pPr>
        <w:spacing w:before="0" w:after="0" w:line="360" w:lineRule="auto"/>
        <w:rPr>
          <w:sz w:val="28"/>
          <w:szCs w:val="28"/>
        </w:rPr>
      </w:pPr>
      <w:r w:rsidRPr="0080030B">
        <w:rPr>
          <w:sz w:val="28"/>
          <w:szCs w:val="28"/>
        </w:rPr>
        <w:t>формирование и рассылка уведомлений о приближении сроков сдачи отчетности;</w:t>
      </w:r>
    </w:p>
    <w:p w:rsidR="00D51979" w:rsidRPr="0080030B" w:rsidRDefault="00D51979" w:rsidP="00F72D7E">
      <w:pPr>
        <w:spacing w:before="0" w:after="0" w:line="360" w:lineRule="auto"/>
        <w:rPr>
          <w:sz w:val="28"/>
          <w:szCs w:val="28"/>
        </w:rPr>
      </w:pPr>
      <w:r w:rsidRPr="0080030B">
        <w:rPr>
          <w:sz w:val="28"/>
          <w:szCs w:val="28"/>
        </w:rPr>
        <w:t xml:space="preserve">получение уведомлений о статусе рассмотрения формы отчетности </w:t>
      </w:r>
      <w:r w:rsidR="00AF42E4">
        <w:rPr>
          <w:sz w:val="28"/>
          <w:szCs w:val="28"/>
        </w:rPr>
        <w:br/>
      </w:r>
      <w:r w:rsidRPr="0080030B">
        <w:rPr>
          <w:sz w:val="28"/>
          <w:szCs w:val="28"/>
        </w:rPr>
        <w:t>в электронном виде;</w:t>
      </w:r>
    </w:p>
    <w:p w:rsidR="00D51979" w:rsidRPr="0080030B" w:rsidRDefault="00D51979" w:rsidP="00F72D7E">
      <w:pPr>
        <w:spacing w:before="0" w:after="0" w:line="360" w:lineRule="auto"/>
        <w:rPr>
          <w:sz w:val="28"/>
          <w:szCs w:val="28"/>
        </w:rPr>
      </w:pPr>
      <w:r w:rsidRPr="0080030B">
        <w:rPr>
          <w:sz w:val="28"/>
          <w:szCs w:val="28"/>
        </w:rPr>
        <w:t>раскрытие информации о планируемых изменениях требований к формам отчетности;</w:t>
      </w:r>
    </w:p>
    <w:p w:rsidR="00D51979" w:rsidRDefault="00D51979" w:rsidP="00F72D7E">
      <w:pPr>
        <w:spacing w:before="0" w:after="0" w:line="360" w:lineRule="auto"/>
        <w:rPr>
          <w:sz w:val="28"/>
          <w:szCs w:val="28"/>
        </w:rPr>
      </w:pPr>
      <w:r w:rsidRPr="0080030B">
        <w:rPr>
          <w:sz w:val="28"/>
          <w:szCs w:val="28"/>
        </w:rPr>
        <w:lastRenderedPageBreak/>
        <w:t>базовые инструменты по анализу, моделированию и прогнозированию данных отчетности.</w:t>
      </w:r>
    </w:p>
    <w:p w:rsidR="00D51979" w:rsidRPr="00F04CE8" w:rsidRDefault="00AF2CB9" w:rsidP="00840FF8">
      <w:pPr>
        <w:pStyle w:val="a3"/>
        <w:tabs>
          <w:tab w:val="left" w:pos="426"/>
        </w:tabs>
        <w:spacing w:before="0" w:after="0" w:line="360" w:lineRule="auto"/>
        <w:ind w:left="0" w:firstLine="0"/>
        <w:jc w:val="center"/>
        <w:outlineLvl w:val="2"/>
        <w:rPr>
          <w:b/>
          <w:sz w:val="28"/>
          <w:szCs w:val="28"/>
        </w:rPr>
      </w:pPr>
      <w:r>
        <w:rPr>
          <w:b/>
          <w:sz w:val="28"/>
          <w:szCs w:val="28"/>
          <w:lang w:val="en-US"/>
        </w:rPr>
        <w:t>IV</w:t>
      </w:r>
      <w:r w:rsidR="00F04CE8">
        <w:rPr>
          <w:b/>
          <w:sz w:val="28"/>
          <w:szCs w:val="28"/>
        </w:rPr>
        <w:t xml:space="preserve">. </w:t>
      </w:r>
      <w:r w:rsidR="00D51979" w:rsidRPr="00F04CE8">
        <w:rPr>
          <w:b/>
          <w:sz w:val="28"/>
          <w:szCs w:val="28"/>
        </w:rPr>
        <w:t>Повышение эффективности управления информацией, предоставляемой хозяйствующими субъектами в составе отчетности</w:t>
      </w:r>
    </w:p>
    <w:p w:rsidR="00D51979" w:rsidRPr="00F04CE8" w:rsidRDefault="00D51979" w:rsidP="00840FF8">
      <w:pPr>
        <w:pStyle w:val="a3"/>
        <w:tabs>
          <w:tab w:val="left" w:pos="426"/>
        </w:tabs>
        <w:spacing w:before="0" w:after="0" w:line="360" w:lineRule="auto"/>
        <w:ind w:left="0" w:firstLine="0"/>
        <w:jc w:val="center"/>
        <w:outlineLvl w:val="3"/>
        <w:rPr>
          <w:b/>
          <w:sz w:val="28"/>
          <w:szCs w:val="28"/>
        </w:rPr>
      </w:pPr>
      <w:r w:rsidRPr="00F04CE8">
        <w:rPr>
          <w:b/>
          <w:sz w:val="28"/>
          <w:szCs w:val="28"/>
        </w:rPr>
        <w:t xml:space="preserve">Сокращение дублирования и разработка методических рекомендаций </w:t>
      </w:r>
      <w:r w:rsidR="00B41DAD" w:rsidRPr="00F04CE8">
        <w:rPr>
          <w:b/>
          <w:sz w:val="28"/>
          <w:szCs w:val="28"/>
        </w:rPr>
        <w:br/>
      </w:r>
      <w:r w:rsidRPr="00F04CE8">
        <w:rPr>
          <w:b/>
          <w:sz w:val="28"/>
          <w:szCs w:val="28"/>
        </w:rPr>
        <w:t>по межведомственному обмену сведениями в сфере предоставления отчетности</w:t>
      </w:r>
    </w:p>
    <w:p w:rsidR="00D51979" w:rsidRDefault="00D51979" w:rsidP="00F72D7E">
      <w:pPr>
        <w:spacing w:before="0" w:after="0" w:line="360" w:lineRule="auto"/>
        <w:rPr>
          <w:sz w:val="28"/>
          <w:szCs w:val="28"/>
        </w:rPr>
      </w:pPr>
      <w:r w:rsidRPr="00B41DAD">
        <w:rPr>
          <w:sz w:val="28"/>
          <w:szCs w:val="28"/>
        </w:rPr>
        <w:t>В условиях низкой степени межведомственной координации</w:t>
      </w:r>
      <w:r w:rsidRPr="0080030B">
        <w:rPr>
          <w:sz w:val="28"/>
          <w:szCs w:val="28"/>
        </w:rPr>
        <w:t xml:space="preserve"> мероприятий по запросу информации у хозяйствующих субъектов сложилась ситуация, при которой определенная часть форм или некоторые сведения предоставляются одновременно в различные органы власти. Это приводит к отсутствию единого источника достоверных сведений, а также вызывает избыточные издержки хозяйствующих </w:t>
      </w:r>
      <w:r w:rsidRPr="00BA2902">
        <w:rPr>
          <w:sz w:val="28"/>
          <w:szCs w:val="28"/>
        </w:rPr>
        <w:t>субъектов на многократное предоставление одних и тех же сведений.</w:t>
      </w:r>
    </w:p>
    <w:p w:rsidR="00D51979" w:rsidRDefault="00D51979" w:rsidP="00F72D7E">
      <w:pPr>
        <w:spacing w:before="0" w:after="0" w:line="360" w:lineRule="auto"/>
        <w:rPr>
          <w:sz w:val="28"/>
          <w:szCs w:val="28"/>
        </w:rPr>
      </w:pPr>
      <w:r w:rsidRPr="00BA2902">
        <w:rPr>
          <w:sz w:val="28"/>
          <w:szCs w:val="28"/>
        </w:rPr>
        <w:t>С целью сокращения случаев дублирования информации необходимо организовать межведомственный обмен сведениями, содержащимися в формах отчетности, в электронном виде.</w:t>
      </w:r>
    </w:p>
    <w:p w:rsidR="00C07EEE" w:rsidRDefault="00691E61" w:rsidP="00F72D7E">
      <w:pPr>
        <w:spacing w:before="0" w:after="0" w:line="360" w:lineRule="auto"/>
        <w:rPr>
          <w:sz w:val="28"/>
          <w:szCs w:val="28"/>
        </w:rPr>
      </w:pPr>
      <w:r w:rsidRPr="00691E61">
        <w:rPr>
          <w:sz w:val="28"/>
          <w:szCs w:val="28"/>
        </w:rPr>
        <w:t xml:space="preserve">Организация межведомственного взаимодействия между органами власти </w:t>
      </w:r>
      <w:r w:rsidR="0016656C">
        <w:rPr>
          <w:sz w:val="28"/>
          <w:szCs w:val="28"/>
        </w:rPr>
        <w:br/>
      </w:r>
      <w:r w:rsidRPr="00691E61">
        <w:rPr>
          <w:sz w:val="28"/>
          <w:szCs w:val="28"/>
        </w:rPr>
        <w:t>с целью обмена сведениями, содержащимися в формах отчетности, предполагает проведение работ организационного, методического и технологического характера.</w:t>
      </w:r>
    </w:p>
    <w:p w:rsidR="00D51979" w:rsidRPr="00742794" w:rsidRDefault="00D51979" w:rsidP="00840FF8">
      <w:pPr>
        <w:pStyle w:val="a3"/>
        <w:keepNext/>
        <w:tabs>
          <w:tab w:val="left" w:pos="426"/>
        </w:tabs>
        <w:spacing w:before="0" w:after="0" w:line="360" w:lineRule="auto"/>
        <w:ind w:left="0" w:firstLine="0"/>
        <w:jc w:val="center"/>
        <w:outlineLvl w:val="3"/>
        <w:rPr>
          <w:b/>
          <w:sz w:val="28"/>
          <w:szCs w:val="28"/>
        </w:rPr>
      </w:pPr>
      <w:r w:rsidRPr="00742794">
        <w:rPr>
          <w:b/>
          <w:sz w:val="28"/>
          <w:szCs w:val="28"/>
        </w:rPr>
        <w:t>Публикация информации о состоянии в сфере предоставления форм отчетности</w:t>
      </w:r>
    </w:p>
    <w:p w:rsidR="00D51979" w:rsidRPr="0080030B" w:rsidRDefault="00190899" w:rsidP="00F72D7E">
      <w:pPr>
        <w:spacing w:before="0" w:after="0" w:line="360" w:lineRule="auto"/>
        <w:rPr>
          <w:sz w:val="28"/>
          <w:szCs w:val="28"/>
        </w:rPr>
      </w:pPr>
      <w:r w:rsidRPr="0080030B">
        <w:rPr>
          <w:sz w:val="28"/>
          <w:szCs w:val="28"/>
        </w:rPr>
        <w:t>Продемонстрировать эффект от сокращения избыточных издержек от предоставления отчетности позволит п</w:t>
      </w:r>
      <w:r w:rsidR="00D51979" w:rsidRPr="0080030B">
        <w:rPr>
          <w:sz w:val="28"/>
          <w:szCs w:val="28"/>
        </w:rPr>
        <w:t xml:space="preserve">убликация информации </w:t>
      </w:r>
      <w:r w:rsidR="00D17424">
        <w:rPr>
          <w:sz w:val="28"/>
          <w:szCs w:val="28"/>
        </w:rPr>
        <w:br/>
      </w:r>
      <w:r w:rsidR="00D51979" w:rsidRPr="0080030B">
        <w:rPr>
          <w:sz w:val="28"/>
          <w:szCs w:val="28"/>
        </w:rPr>
        <w:t>о результат</w:t>
      </w:r>
      <w:r w:rsidRPr="0080030B">
        <w:rPr>
          <w:sz w:val="28"/>
          <w:szCs w:val="28"/>
        </w:rPr>
        <w:t>ах оптимизации издержек бизнеса</w:t>
      </w:r>
      <w:r w:rsidR="00D51979" w:rsidRPr="0080030B">
        <w:rPr>
          <w:sz w:val="28"/>
          <w:szCs w:val="28"/>
        </w:rPr>
        <w:t xml:space="preserve">. </w:t>
      </w:r>
      <w:r w:rsidRPr="0080030B">
        <w:rPr>
          <w:sz w:val="28"/>
          <w:szCs w:val="28"/>
        </w:rPr>
        <w:t>Р</w:t>
      </w:r>
      <w:r w:rsidR="00D51979" w:rsidRPr="0080030B">
        <w:rPr>
          <w:sz w:val="28"/>
          <w:szCs w:val="28"/>
        </w:rPr>
        <w:t>аскрытие информации о полезности предоставляемой информации позволит указать на значимость и важность предоставления достоверных данных в установленные сроки.</w:t>
      </w:r>
    </w:p>
    <w:p w:rsidR="00D51979" w:rsidRPr="0080030B" w:rsidRDefault="00D51979" w:rsidP="00F72D7E">
      <w:pPr>
        <w:spacing w:before="0" w:after="0" w:line="360" w:lineRule="auto"/>
        <w:rPr>
          <w:sz w:val="28"/>
          <w:szCs w:val="28"/>
        </w:rPr>
      </w:pPr>
      <w:r w:rsidRPr="0080030B">
        <w:rPr>
          <w:sz w:val="28"/>
          <w:szCs w:val="28"/>
        </w:rPr>
        <w:t>В составе ежегодного доклада о состоянии в сфере предоставления форм отчетности уполномоченным федеральным органом исполнительной власти должны быть раскрыты следующие сведения:</w:t>
      </w:r>
    </w:p>
    <w:p w:rsidR="00D51979" w:rsidRPr="0080030B" w:rsidRDefault="00D51979" w:rsidP="00F72D7E">
      <w:pPr>
        <w:spacing w:before="0" w:after="0" w:line="360" w:lineRule="auto"/>
        <w:rPr>
          <w:sz w:val="28"/>
          <w:szCs w:val="28"/>
        </w:rPr>
      </w:pPr>
      <w:r w:rsidRPr="0080030B">
        <w:rPr>
          <w:sz w:val="28"/>
          <w:szCs w:val="28"/>
        </w:rPr>
        <w:t>текущие издержки хозяйствующих субъектов на предоставление форм отчетности;</w:t>
      </w:r>
    </w:p>
    <w:p w:rsidR="00D51979" w:rsidRPr="0080030B" w:rsidRDefault="00D51979" w:rsidP="00F72D7E">
      <w:pPr>
        <w:spacing w:before="0" w:after="0" w:line="360" w:lineRule="auto"/>
        <w:rPr>
          <w:sz w:val="28"/>
          <w:szCs w:val="28"/>
        </w:rPr>
      </w:pPr>
      <w:r w:rsidRPr="0080030B">
        <w:rPr>
          <w:sz w:val="28"/>
          <w:szCs w:val="28"/>
        </w:rPr>
        <w:lastRenderedPageBreak/>
        <w:t>изменение издержек хозяйствующих субъектов на предоставление форм отчетности за последние годы;</w:t>
      </w:r>
    </w:p>
    <w:p w:rsidR="00D51979" w:rsidRPr="0080030B" w:rsidRDefault="00D51979" w:rsidP="00F72D7E">
      <w:pPr>
        <w:spacing w:before="0" w:after="0" w:line="360" w:lineRule="auto"/>
        <w:rPr>
          <w:sz w:val="28"/>
          <w:szCs w:val="28"/>
        </w:rPr>
      </w:pPr>
      <w:r w:rsidRPr="0080030B">
        <w:rPr>
          <w:sz w:val="28"/>
          <w:szCs w:val="28"/>
        </w:rPr>
        <w:t>общественно-значимые результаты использования информации, предоставленной хозяйствующими субъектами;</w:t>
      </w:r>
    </w:p>
    <w:p w:rsidR="00D51979" w:rsidRPr="0080030B" w:rsidRDefault="00D51979" w:rsidP="00F72D7E">
      <w:pPr>
        <w:spacing w:before="0" w:after="0" w:line="360" w:lineRule="auto"/>
        <w:rPr>
          <w:sz w:val="28"/>
          <w:szCs w:val="28"/>
        </w:rPr>
      </w:pPr>
      <w:r w:rsidRPr="0080030B">
        <w:rPr>
          <w:sz w:val="28"/>
          <w:szCs w:val="28"/>
        </w:rPr>
        <w:t>ключевые мероприятия по оптимизации издержек хозяйствующих субъектов, выполненных за отчетный год;</w:t>
      </w:r>
    </w:p>
    <w:p w:rsidR="00D51979" w:rsidRPr="0080030B" w:rsidRDefault="00D51979" w:rsidP="00F72D7E">
      <w:pPr>
        <w:spacing w:before="0" w:after="0" w:line="360" w:lineRule="auto"/>
        <w:rPr>
          <w:sz w:val="28"/>
          <w:szCs w:val="28"/>
        </w:rPr>
      </w:pPr>
      <w:r w:rsidRPr="0080030B">
        <w:rPr>
          <w:sz w:val="28"/>
          <w:szCs w:val="28"/>
        </w:rPr>
        <w:t>планы по оптимизации издержек хозяйствующих субъектов на очередной год;</w:t>
      </w:r>
    </w:p>
    <w:p w:rsidR="00D51979" w:rsidRPr="0080030B" w:rsidRDefault="00D51979" w:rsidP="00F72D7E">
      <w:pPr>
        <w:spacing w:before="0" w:after="0" w:line="360" w:lineRule="auto"/>
        <w:rPr>
          <w:sz w:val="28"/>
          <w:szCs w:val="28"/>
        </w:rPr>
      </w:pPr>
      <w:r w:rsidRPr="0080030B">
        <w:rPr>
          <w:sz w:val="28"/>
          <w:szCs w:val="28"/>
        </w:rPr>
        <w:t>сведения о формах отчетности, включенных в Единый реестр;</w:t>
      </w:r>
    </w:p>
    <w:p w:rsidR="00D51979" w:rsidRPr="0080030B" w:rsidRDefault="00D51979" w:rsidP="00F72D7E">
      <w:pPr>
        <w:spacing w:before="0" w:after="0" w:line="360" w:lineRule="auto"/>
        <w:rPr>
          <w:sz w:val="28"/>
          <w:szCs w:val="28"/>
        </w:rPr>
      </w:pPr>
      <w:r w:rsidRPr="0080030B">
        <w:rPr>
          <w:sz w:val="28"/>
          <w:szCs w:val="28"/>
        </w:rPr>
        <w:t xml:space="preserve">сведения о выявленных случаях запроса форм отчетности, не включенных </w:t>
      </w:r>
      <w:r w:rsidR="00D17424">
        <w:rPr>
          <w:sz w:val="28"/>
          <w:szCs w:val="28"/>
        </w:rPr>
        <w:br/>
      </w:r>
      <w:r w:rsidRPr="0080030B">
        <w:rPr>
          <w:sz w:val="28"/>
          <w:szCs w:val="28"/>
        </w:rPr>
        <w:t>в Единый реестр.</w:t>
      </w:r>
    </w:p>
    <w:p w:rsidR="00D51979" w:rsidRPr="0080030B" w:rsidRDefault="00D51979" w:rsidP="00F72D7E">
      <w:pPr>
        <w:spacing w:before="0" w:after="0" w:line="360" w:lineRule="auto"/>
        <w:rPr>
          <w:sz w:val="28"/>
          <w:szCs w:val="28"/>
        </w:rPr>
      </w:pPr>
      <w:r w:rsidRPr="0080030B">
        <w:rPr>
          <w:sz w:val="28"/>
          <w:szCs w:val="28"/>
        </w:rPr>
        <w:t>Ежегодный доклад о состоянии в сфере предоставления форм отчетности должен опубликовываться на Портале форм отчетности и быть доступным для ознакомления неограниченному кругу лиц.</w:t>
      </w:r>
    </w:p>
    <w:p w:rsidR="00D51979" w:rsidRPr="0080030B" w:rsidRDefault="00D51979" w:rsidP="00F72D7E">
      <w:pPr>
        <w:spacing w:before="0" w:after="0" w:line="360" w:lineRule="auto"/>
        <w:rPr>
          <w:sz w:val="28"/>
          <w:szCs w:val="28"/>
        </w:rPr>
      </w:pPr>
      <w:r w:rsidRPr="0080030B">
        <w:rPr>
          <w:sz w:val="28"/>
          <w:szCs w:val="28"/>
        </w:rPr>
        <w:t>Не менее важным является опубликование сведений в составе форм отчетности в виде агрегированных статистических данных, представляющих ценность для неограниченного круга лиц.</w:t>
      </w:r>
    </w:p>
    <w:p w:rsidR="00D51979" w:rsidRPr="0080030B" w:rsidRDefault="00D51979" w:rsidP="00F72D7E">
      <w:pPr>
        <w:spacing w:before="0" w:after="0" w:line="360" w:lineRule="auto"/>
        <w:rPr>
          <w:sz w:val="28"/>
          <w:szCs w:val="28"/>
        </w:rPr>
      </w:pPr>
      <w:r w:rsidRPr="0080030B">
        <w:rPr>
          <w:sz w:val="28"/>
          <w:szCs w:val="28"/>
        </w:rPr>
        <w:t>В рамках опубликования данных необходимо:</w:t>
      </w:r>
    </w:p>
    <w:p w:rsidR="00D51979" w:rsidRPr="0080030B" w:rsidRDefault="00D51979" w:rsidP="00F72D7E">
      <w:pPr>
        <w:spacing w:before="0" w:after="0" w:line="360" w:lineRule="auto"/>
        <w:rPr>
          <w:sz w:val="28"/>
          <w:szCs w:val="28"/>
        </w:rPr>
      </w:pPr>
      <w:r w:rsidRPr="0080030B">
        <w:rPr>
          <w:sz w:val="28"/>
          <w:szCs w:val="28"/>
        </w:rPr>
        <w:t>оценить потребности граждан и организаций в раскрытии данных, предоставляемых в составе форм отчетности;</w:t>
      </w:r>
    </w:p>
    <w:p w:rsidR="00D51979" w:rsidRPr="0080030B" w:rsidRDefault="00D51979" w:rsidP="00F72D7E">
      <w:pPr>
        <w:spacing w:before="0" w:after="0" w:line="360" w:lineRule="auto"/>
        <w:rPr>
          <w:sz w:val="28"/>
          <w:szCs w:val="28"/>
        </w:rPr>
      </w:pPr>
      <w:r w:rsidRPr="0080030B">
        <w:rPr>
          <w:sz w:val="28"/>
          <w:szCs w:val="28"/>
        </w:rPr>
        <w:t>определить правила обработки данных;</w:t>
      </w:r>
    </w:p>
    <w:p w:rsidR="00D51979" w:rsidRPr="0080030B" w:rsidRDefault="00D51979" w:rsidP="00F72D7E">
      <w:pPr>
        <w:spacing w:before="0" w:after="0" w:line="360" w:lineRule="auto"/>
        <w:rPr>
          <w:sz w:val="28"/>
          <w:szCs w:val="28"/>
        </w:rPr>
      </w:pPr>
      <w:r w:rsidRPr="0080030B">
        <w:rPr>
          <w:sz w:val="28"/>
          <w:szCs w:val="28"/>
        </w:rPr>
        <w:t>установить периодичность подготовки и опубликования данных;</w:t>
      </w:r>
    </w:p>
    <w:p w:rsidR="00D51979" w:rsidRPr="0080030B" w:rsidRDefault="00D51979" w:rsidP="00F72D7E">
      <w:pPr>
        <w:spacing w:before="0" w:after="0" w:line="360" w:lineRule="auto"/>
        <w:rPr>
          <w:sz w:val="28"/>
          <w:szCs w:val="28"/>
        </w:rPr>
      </w:pPr>
      <w:r w:rsidRPr="0080030B">
        <w:rPr>
          <w:sz w:val="28"/>
          <w:szCs w:val="28"/>
        </w:rPr>
        <w:t>установить форматы опубликования данных;</w:t>
      </w:r>
    </w:p>
    <w:p w:rsidR="00D51979" w:rsidRPr="0080030B" w:rsidRDefault="00D51979" w:rsidP="00F72D7E">
      <w:pPr>
        <w:spacing w:before="0" w:after="0" w:line="360" w:lineRule="auto"/>
        <w:rPr>
          <w:sz w:val="28"/>
          <w:szCs w:val="28"/>
        </w:rPr>
      </w:pPr>
      <w:r w:rsidRPr="0080030B">
        <w:rPr>
          <w:sz w:val="28"/>
          <w:szCs w:val="28"/>
        </w:rPr>
        <w:t>обеспечить оценку востребованности размещенных данных;</w:t>
      </w:r>
    </w:p>
    <w:p w:rsidR="00D51979" w:rsidRPr="0080030B" w:rsidRDefault="00D51979" w:rsidP="00F72D7E">
      <w:pPr>
        <w:spacing w:before="0" w:after="0" w:line="360" w:lineRule="auto"/>
        <w:rPr>
          <w:sz w:val="28"/>
          <w:szCs w:val="28"/>
        </w:rPr>
      </w:pPr>
      <w:r w:rsidRPr="0080030B">
        <w:rPr>
          <w:sz w:val="28"/>
          <w:szCs w:val="28"/>
        </w:rPr>
        <w:t>организовать обратную связь с гражданами и организациями по вопросам предоставления сводных данных, предоставляемых хозяйствующими субъектами.</w:t>
      </w:r>
    </w:p>
    <w:p w:rsidR="00591E14" w:rsidRPr="0080030B" w:rsidRDefault="00D51979" w:rsidP="00F72D7E">
      <w:pPr>
        <w:spacing w:before="0" w:after="0" w:line="360" w:lineRule="auto"/>
        <w:rPr>
          <w:sz w:val="28"/>
          <w:szCs w:val="28"/>
        </w:rPr>
      </w:pPr>
      <w:r w:rsidRPr="0080030B">
        <w:rPr>
          <w:sz w:val="28"/>
          <w:szCs w:val="28"/>
        </w:rPr>
        <w:t>Опубликование агрегированных статистических данных должно осуществляться в формате открытых данных на Портале открытых данных Российской Федераци</w:t>
      </w:r>
      <w:r w:rsidR="001B071A">
        <w:rPr>
          <w:sz w:val="28"/>
          <w:szCs w:val="28"/>
        </w:rPr>
        <w:t>и.</w:t>
      </w:r>
    </w:p>
    <w:p w:rsidR="00D51979" w:rsidRPr="00BA02C1" w:rsidRDefault="00840FF8" w:rsidP="00840FF8">
      <w:pPr>
        <w:pStyle w:val="2"/>
        <w:pageBreakBefore w:val="0"/>
        <w:numPr>
          <w:ilvl w:val="0"/>
          <w:numId w:val="35"/>
        </w:numPr>
        <w:spacing w:before="0" w:after="0" w:line="360" w:lineRule="auto"/>
        <w:ind w:left="0" w:firstLine="0"/>
        <w:jc w:val="center"/>
        <w:rPr>
          <w:rFonts w:eastAsia="Calibri"/>
          <w:b/>
          <w:bCs w:val="0"/>
          <w:caps w:val="0"/>
          <w:sz w:val="28"/>
          <w:szCs w:val="28"/>
        </w:rPr>
      </w:pPr>
      <w:r>
        <w:rPr>
          <w:rFonts w:eastAsia="Calibri"/>
          <w:b/>
          <w:bCs w:val="0"/>
          <w:caps w:val="0"/>
          <w:sz w:val="28"/>
          <w:szCs w:val="28"/>
        </w:rPr>
        <w:t xml:space="preserve"> </w:t>
      </w:r>
      <w:r w:rsidR="00D51979" w:rsidRPr="00BA02C1">
        <w:rPr>
          <w:rFonts w:eastAsia="Calibri"/>
          <w:b/>
          <w:bCs w:val="0"/>
          <w:caps w:val="0"/>
          <w:sz w:val="28"/>
          <w:szCs w:val="28"/>
        </w:rPr>
        <w:t>Этапы и план реализации Концепции</w:t>
      </w:r>
    </w:p>
    <w:p w:rsidR="00D51979" w:rsidRPr="0080030B" w:rsidRDefault="00800A62" w:rsidP="00F72D7E">
      <w:pPr>
        <w:spacing w:before="0" w:after="0" w:line="360" w:lineRule="auto"/>
        <w:rPr>
          <w:sz w:val="28"/>
          <w:szCs w:val="28"/>
        </w:rPr>
      </w:pPr>
      <w:r w:rsidRPr="0080030B">
        <w:rPr>
          <w:sz w:val="28"/>
          <w:szCs w:val="28"/>
        </w:rPr>
        <w:t>Реализация К</w:t>
      </w:r>
      <w:r w:rsidR="00D51979" w:rsidRPr="0080030B">
        <w:rPr>
          <w:sz w:val="28"/>
          <w:szCs w:val="28"/>
        </w:rPr>
        <w:t>онцепции осуществляется в два этапа.</w:t>
      </w:r>
    </w:p>
    <w:p w:rsidR="00D51979" w:rsidRDefault="00D51979" w:rsidP="00F72D7E">
      <w:pPr>
        <w:spacing w:before="0" w:after="0" w:line="360" w:lineRule="auto"/>
        <w:rPr>
          <w:sz w:val="28"/>
          <w:szCs w:val="28"/>
        </w:rPr>
      </w:pPr>
      <w:r w:rsidRPr="0080030B">
        <w:rPr>
          <w:sz w:val="28"/>
          <w:szCs w:val="28"/>
        </w:rPr>
        <w:lastRenderedPageBreak/>
        <w:t xml:space="preserve">На </w:t>
      </w:r>
      <w:r w:rsidRPr="00591E14">
        <w:rPr>
          <w:sz w:val="28"/>
          <w:szCs w:val="28"/>
        </w:rPr>
        <w:t xml:space="preserve">первом этапе </w:t>
      </w:r>
      <w:r w:rsidR="00800A62" w:rsidRPr="00591E14">
        <w:rPr>
          <w:sz w:val="28"/>
          <w:szCs w:val="28"/>
        </w:rPr>
        <w:t xml:space="preserve">(2014-2015 г.) </w:t>
      </w:r>
      <w:r w:rsidRPr="00591E14">
        <w:rPr>
          <w:sz w:val="28"/>
          <w:szCs w:val="28"/>
        </w:rPr>
        <w:t>должн</w:t>
      </w:r>
      <w:r w:rsidR="00800A62" w:rsidRPr="00591E14">
        <w:rPr>
          <w:sz w:val="28"/>
          <w:szCs w:val="28"/>
        </w:rPr>
        <w:t>ы</w:t>
      </w:r>
      <w:r w:rsidRPr="0080030B">
        <w:rPr>
          <w:sz w:val="28"/>
          <w:szCs w:val="28"/>
        </w:rPr>
        <w:t xml:space="preserve"> быть создан</w:t>
      </w:r>
      <w:r w:rsidR="00800A62" w:rsidRPr="0080030B">
        <w:rPr>
          <w:sz w:val="28"/>
          <w:szCs w:val="28"/>
        </w:rPr>
        <w:t>ы</w:t>
      </w:r>
      <w:r w:rsidRPr="0080030B">
        <w:rPr>
          <w:sz w:val="28"/>
          <w:szCs w:val="28"/>
        </w:rPr>
        <w:t xml:space="preserve"> Единый реестр и базовые </w:t>
      </w:r>
      <w:r w:rsidR="00800A62" w:rsidRPr="0080030B">
        <w:rPr>
          <w:sz w:val="28"/>
          <w:szCs w:val="28"/>
        </w:rPr>
        <w:t xml:space="preserve">инструменты и </w:t>
      </w:r>
      <w:r w:rsidRPr="0080030B">
        <w:rPr>
          <w:sz w:val="28"/>
          <w:szCs w:val="28"/>
        </w:rPr>
        <w:t>механиз</w:t>
      </w:r>
      <w:r w:rsidR="00800A62" w:rsidRPr="0080030B">
        <w:rPr>
          <w:sz w:val="28"/>
          <w:szCs w:val="28"/>
        </w:rPr>
        <w:t>мы, необходимые для его ведения:</w:t>
      </w:r>
    </w:p>
    <w:p w:rsidR="001436F6" w:rsidRPr="0080030B" w:rsidRDefault="001436F6" w:rsidP="00F72D7E">
      <w:pPr>
        <w:pStyle w:val="a3"/>
        <w:numPr>
          <w:ilvl w:val="0"/>
          <w:numId w:val="11"/>
        </w:numPr>
        <w:tabs>
          <w:tab w:val="left" w:pos="1134"/>
        </w:tabs>
        <w:spacing w:before="0" w:after="0" w:line="360" w:lineRule="auto"/>
        <w:ind w:left="0" w:firstLine="709"/>
        <w:rPr>
          <w:sz w:val="28"/>
          <w:szCs w:val="28"/>
        </w:rPr>
      </w:pPr>
      <w:r w:rsidRPr="0080030B">
        <w:rPr>
          <w:sz w:val="28"/>
          <w:szCs w:val="28"/>
        </w:rPr>
        <w:t xml:space="preserve">сформирован </w:t>
      </w:r>
      <w:r w:rsidR="002D65EA">
        <w:rPr>
          <w:sz w:val="28"/>
          <w:szCs w:val="28"/>
        </w:rPr>
        <w:t>Е</w:t>
      </w:r>
      <w:r w:rsidR="00840FF8">
        <w:rPr>
          <w:sz w:val="28"/>
          <w:szCs w:val="28"/>
        </w:rPr>
        <w:t>диный реестр</w:t>
      </w:r>
      <w:r w:rsidRPr="0080030B">
        <w:rPr>
          <w:sz w:val="28"/>
          <w:szCs w:val="28"/>
        </w:rPr>
        <w:t>;</w:t>
      </w:r>
    </w:p>
    <w:p w:rsidR="001436F6" w:rsidRPr="0080030B" w:rsidRDefault="001436F6" w:rsidP="00F72D7E">
      <w:pPr>
        <w:pStyle w:val="a3"/>
        <w:numPr>
          <w:ilvl w:val="0"/>
          <w:numId w:val="11"/>
        </w:numPr>
        <w:tabs>
          <w:tab w:val="left" w:pos="1134"/>
        </w:tabs>
        <w:spacing w:before="0" w:after="0" w:line="360" w:lineRule="auto"/>
        <w:ind w:left="0" w:firstLine="709"/>
        <w:rPr>
          <w:sz w:val="28"/>
          <w:szCs w:val="28"/>
        </w:rPr>
      </w:pPr>
      <w:r w:rsidRPr="0080030B">
        <w:rPr>
          <w:sz w:val="28"/>
          <w:szCs w:val="28"/>
        </w:rPr>
        <w:t xml:space="preserve">создана информационная система ведения </w:t>
      </w:r>
      <w:r w:rsidR="002D65EA">
        <w:rPr>
          <w:sz w:val="28"/>
          <w:szCs w:val="28"/>
        </w:rPr>
        <w:t>Е</w:t>
      </w:r>
      <w:r w:rsidR="0030325E">
        <w:rPr>
          <w:sz w:val="28"/>
          <w:szCs w:val="28"/>
        </w:rPr>
        <w:t>диного реестра</w:t>
      </w:r>
      <w:r w:rsidRPr="0080030B">
        <w:rPr>
          <w:sz w:val="28"/>
          <w:szCs w:val="28"/>
        </w:rPr>
        <w:t>;</w:t>
      </w:r>
    </w:p>
    <w:p w:rsidR="001436F6" w:rsidRPr="0080030B" w:rsidRDefault="00525CB8" w:rsidP="00F72D7E">
      <w:pPr>
        <w:pStyle w:val="a3"/>
        <w:numPr>
          <w:ilvl w:val="0"/>
          <w:numId w:val="11"/>
        </w:numPr>
        <w:tabs>
          <w:tab w:val="left" w:pos="1134"/>
        </w:tabs>
        <w:spacing w:before="0" w:after="0" w:line="360" w:lineRule="auto"/>
        <w:ind w:left="0" w:firstLine="709"/>
        <w:rPr>
          <w:sz w:val="28"/>
          <w:szCs w:val="28"/>
        </w:rPr>
      </w:pPr>
      <w:r>
        <w:rPr>
          <w:sz w:val="28"/>
          <w:szCs w:val="28"/>
        </w:rPr>
        <w:t>подготов</w:t>
      </w:r>
      <w:r w:rsidR="00742794">
        <w:rPr>
          <w:sz w:val="28"/>
          <w:szCs w:val="28"/>
        </w:rPr>
        <w:t>лены</w:t>
      </w:r>
      <w:r>
        <w:rPr>
          <w:sz w:val="28"/>
          <w:szCs w:val="28"/>
        </w:rPr>
        <w:t xml:space="preserve"> нормативны</w:t>
      </w:r>
      <w:r w:rsidR="00742794">
        <w:rPr>
          <w:sz w:val="28"/>
          <w:szCs w:val="28"/>
        </w:rPr>
        <w:t>е</w:t>
      </w:r>
      <w:r>
        <w:rPr>
          <w:sz w:val="28"/>
          <w:szCs w:val="28"/>
        </w:rPr>
        <w:t xml:space="preserve"> правовы</w:t>
      </w:r>
      <w:r w:rsidR="008649D9">
        <w:rPr>
          <w:sz w:val="28"/>
          <w:szCs w:val="28"/>
        </w:rPr>
        <w:t>е</w:t>
      </w:r>
      <w:r>
        <w:rPr>
          <w:sz w:val="28"/>
          <w:szCs w:val="28"/>
        </w:rPr>
        <w:t xml:space="preserve"> акт</w:t>
      </w:r>
      <w:r w:rsidR="008649D9">
        <w:rPr>
          <w:sz w:val="28"/>
          <w:szCs w:val="28"/>
        </w:rPr>
        <w:t>ы</w:t>
      </w:r>
      <w:r>
        <w:rPr>
          <w:sz w:val="28"/>
          <w:szCs w:val="28"/>
        </w:rPr>
        <w:t>;</w:t>
      </w:r>
    </w:p>
    <w:p w:rsidR="001436F6" w:rsidRPr="002330A4" w:rsidRDefault="00BC7718" w:rsidP="00F72D7E">
      <w:pPr>
        <w:pStyle w:val="a3"/>
        <w:numPr>
          <w:ilvl w:val="0"/>
          <w:numId w:val="11"/>
        </w:numPr>
        <w:tabs>
          <w:tab w:val="left" w:pos="1134"/>
        </w:tabs>
        <w:spacing w:before="0" w:after="0" w:line="360" w:lineRule="auto"/>
        <w:ind w:left="0" w:firstLine="709"/>
        <w:rPr>
          <w:sz w:val="28"/>
          <w:szCs w:val="28"/>
        </w:rPr>
      </w:pPr>
      <w:r w:rsidRPr="002330A4">
        <w:rPr>
          <w:sz w:val="28"/>
          <w:szCs w:val="28"/>
        </w:rPr>
        <w:t>разработаны</w:t>
      </w:r>
      <w:r w:rsidR="002330A4" w:rsidRPr="002330A4">
        <w:rPr>
          <w:sz w:val="28"/>
          <w:szCs w:val="28"/>
        </w:rPr>
        <w:t xml:space="preserve"> методические указания </w:t>
      </w:r>
      <w:r w:rsidR="001436F6" w:rsidRPr="002330A4">
        <w:rPr>
          <w:sz w:val="28"/>
          <w:szCs w:val="28"/>
        </w:rPr>
        <w:tab/>
        <w:t>по оценке издержек бизнеса, связанных с предоставлением форм отчетности</w:t>
      </w:r>
      <w:r w:rsidR="00525CB8">
        <w:rPr>
          <w:sz w:val="28"/>
          <w:szCs w:val="28"/>
        </w:rPr>
        <w:t>.</w:t>
      </w:r>
    </w:p>
    <w:p w:rsidR="00D51979" w:rsidRPr="0080030B" w:rsidRDefault="00D51979" w:rsidP="00F72D7E">
      <w:pPr>
        <w:spacing w:before="0" w:after="0" w:line="360" w:lineRule="auto"/>
        <w:rPr>
          <w:sz w:val="28"/>
          <w:szCs w:val="28"/>
        </w:rPr>
      </w:pPr>
      <w:r w:rsidRPr="0080030B">
        <w:rPr>
          <w:sz w:val="28"/>
          <w:szCs w:val="28"/>
        </w:rPr>
        <w:t xml:space="preserve">На втором этапе </w:t>
      </w:r>
      <w:r w:rsidR="001436F6" w:rsidRPr="0080030B">
        <w:rPr>
          <w:sz w:val="28"/>
          <w:szCs w:val="28"/>
        </w:rPr>
        <w:t xml:space="preserve">(2016-2017 г.) </w:t>
      </w:r>
      <w:r w:rsidRPr="0080030B">
        <w:rPr>
          <w:sz w:val="28"/>
          <w:szCs w:val="28"/>
        </w:rPr>
        <w:t xml:space="preserve">должна быть </w:t>
      </w:r>
      <w:r w:rsidR="006150D1">
        <w:rPr>
          <w:sz w:val="28"/>
          <w:szCs w:val="28"/>
        </w:rPr>
        <w:t xml:space="preserve">сформирована </w:t>
      </w:r>
      <w:r w:rsidRPr="0080030B">
        <w:rPr>
          <w:sz w:val="28"/>
          <w:szCs w:val="28"/>
        </w:rPr>
        <w:t>система оптимизации издержек бизнеса, связанных с предоставлением отчетности, и разработана информационная система предоставления отчетности, основанная на принципах «одного окна»</w:t>
      </w:r>
      <w:r w:rsidR="001436F6" w:rsidRPr="0080030B">
        <w:rPr>
          <w:sz w:val="28"/>
          <w:szCs w:val="28"/>
        </w:rPr>
        <w:t>:</w:t>
      </w:r>
    </w:p>
    <w:p w:rsidR="001E3B16" w:rsidRPr="0080030B" w:rsidRDefault="001E3B16" w:rsidP="00F72D7E">
      <w:pPr>
        <w:pStyle w:val="a3"/>
        <w:numPr>
          <w:ilvl w:val="0"/>
          <w:numId w:val="13"/>
        </w:numPr>
        <w:tabs>
          <w:tab w:val="left" w:pos="1134"/>
        </w:tabs>
        <w:spacing w:before="0" w:after="0" w:line="360" w:lineRule="auto"/>
        <w:ind w:left="0" w:firstLine="709"/>
        <w:rPr>
          <w:sz w:val="28"/>
          <w:szCs w:val="28"/>
        </w:rPr>
      </w:pPr>
      <w:r w:rsidRPr="0080030B">
        <w:rPr>
          <w:sz w:val="28"/>
          <w:szCs w:val="28"/>
        </w:rPr>
        <w:t>систематизированы обязательные требования к предоставлению регулярных форм отчетности;</w:t>
      </w:r>
    </w:p>
    <w:p w:rsidR="001E3B16" w:rsidRPr="0080030B" w:rsidRDefault="001E3B16" w:rsidP="00F72D7E">
      <w:pPr>
        <w:pStyle w:val="a3"/>
        <w:numPr>
          <w:ilvl w:val="0"/>
          <w:numId w:val="13"/>
        </w:numPr>
        <w:tabs>
          <w:tab w:val="left" w:pos="1134"/>
        </w:tabs>
        <w:spacing w:before="0" w:after="0" w:line="360" w:lineRule="auto"/>
        <w:ind w:left="0" w:firstLine="709"/>
        <w:rPr>
          <w:sz w:val="28"/>
          <w:szCs w:val="28"/>
        </w:rPr>
      </w:pPr>
      <w:r w:rsidRPr="0080030B">
        <w:rPr>
          <w:sz w:val="28"/>
          <w:szCs w:val="28"/>
        </w:rPr>
        <w:t>утвержден</w:t>
      </w:r>
      <w:r w:rsidR="002D65EA">
        <w:rPr>
          <w:sz w:val="28"/>
          <w:szCs w:val="28"/>
        </w:rPr>
        <w:t>ы единые требования к</w:t>
      </w:r>
      <w:r w:rsidR="00884C2A">
        <w:rPr>
          <w:sz w:val="28"/>
          <w:szCs w:val="28"/>
        </w:rPr>
        <w:t xml:space="preserve"> </w:t>
      </w:r>
      <w:r w:rsidR="002D65EA" w:rsidRPr="0080030B">
        <w:rPr>
          <w:sz w:val="28"/>
          <w:szCs w:val="28"/>
        </w:rPr>
        <w:t>форм</w:t>
      </w:r>
      <w:r w:rsidR="002D65EA">
        <w:rPr>
          <w:sz w:val="28"/>
          <w:szCs w:val="28"/>
        </w:rPr>
        <w:t>ам</w:t>
      </w:r>
      <w:r w:rsidR="002D65EA" w:rsidRPr="0080030B">
        <w:rPr>
          <w:sz w:val="28"/>
          <w:szCs w:val="28"/>
        </w:rPr>
        <w:t xml:space="preserve"> </w:t>
      </w:r>
      <w:r w:rsidRPr="0080030B">
        <w:rPr>
          <w:sz w:val="28"/>
          <w:szCs w:val="28"/>
        </w:rPr>
        <w:t>отчетности;</w:t>
      </w:r>
    </w:p>
    <w:p w:rsidR="001E3B16" w:rsidRDefault="001E3B16" w:rsidP="00F72D7E">
      <w:pPr>
        <w:pStyle w:val="a3"/>
        <w:numPr>
          <w:ilvl w:val="0"/>
          <w:numId w:val="13"/>
        </w:numPr>
        <w:tabs>
          <w:tab w:val="left" w:pos="1134"/>
        </w:tabs>
        <w:spacing w:before="0" w:after="0" w:line="360" w:lineRule="auto"/>
        <w:ind w:left="0" w:firstLine="709"/>
        <w:rPr>
          <w:sz w:val="28"/>
          <w:szCs w:val="28"/>
        </w:rPr>
      </w:pPr>
      <w:r w:rsidRPr="00E53EAE">
        <w:rPr>
          <w:sz w:val="28"/>
          <w:szCs w:val="28"/>
        </w:rPr>
        <w:t xml:space="preserve">утверждены методические рекомендации </w:t>
      </w:r>
      <w:r w:rsidR="00E53EAE" w:rsidRPr="00E53EAE">
        <w:rPr>
          <w:sz w:val="28"/>
          <w:szCs w:val="28"/>
        </w:rPr>
        <w:t>по</w:t>
      </w:r>
      <w:r w:rsidR="00E53EAE">
        <w:rPr>
          <w:sz w:val="28"/>
          <w:szCs w:val="28"/>
        </w:rPr>
        <w:t xml:space="preserve"> межведомственному взаимодействию в сфере предоставления отчетности</w:t>
      </w:r>
      <w:r w:rsidRPr="0080030B">
        <w:rPr>
          <w:sz w:val="28"/>
          <w:szCs w:val="28"/>
        </w:rPr>
        <w:t>;</w:t>
      </w:r>
    </w:p>
    <w:p w:rsidR="00884C2A" w:rsidRPr="00BD1657" w:rsidRDefault="00884C2A" w:rsidP="00884C2A">
      <w:pPr>
        <w:pStyle w:val="a3"/>
        <w:numPr>
          <w:ilvl w:val="0"/>
          <w:numId w:val="13"/>
        </w:numPr>
        <w:tabs>
          <w:tab w:val="left" w:pos="1134"/>
        </w:tabs>
        <w:spacing w:before="0" w:after="0" w:line="360" w:lineRule="auto"/>
        <w:ind w:left="0" w:firstLine="709"/>
        <w:rPr>
          <w:sz w:val="28"/>
          <w:szCs w:val="28"/>
        </w:rPr>
      </w:pPr>
      <w:r w:rsidRPr="0080030B">
        <w:rPr>
          <w:sz w:val="28"/>
          <w:szCs w:val="28"/>
        </w:rPr>
        <w:t xml:space="preserve">создана нормативная правовая </w:t>
      </w:r>
      <w:r w:rsidRPr="00BD1657">
        <w:rPr>
          <w:sz w:val="28"/>
          <w:szCs w:val="28"/>
        </w:rPr>
        <w:t>основа для межведомственного обмена сведениями в сфере предоставления отчетности;</w:t>
      </w:r>
    </w:p>
    <w:p w:rsidR="001E3B16" w:rsidRPr="0080030B" w:rsidRDefault="001E3B16" w:rsidP="00F72D7E">
      <w:pPr>
        <w:pStyle w:val="a3"/>
        <w:numPr>
          <w:ilvl w:val="0"/>
          <w:numId w:val="13"/>
        </w:numPr>
        <w:tabs>
          <w:tab w:val="left" w:pos="1134"/>
        </w:tabs>
        <w:spacing w:before="0" w:after="0" w:line="360" w:lineRule="auto"/>
        <w:ind w:left="0" w:firstLine="709"/>
        <w:rPr>
          <w:sz w:val="28"/>
          <w:szCs w:val="28"/>
        </w:rPr>
      </w:pPr>
      <w:r w:rsidRPr="0080030B">
        <w:rPr>
          <w:sz w:val="28"/>
          <w:szCs w:val="28"/>
        </w:rPr>
        <w:t>создана информационная система предоставления отчетности, основанная на принципах «одного окна»</w:t>
      </w:r>
      <w:r w:rsidR="003A7011">
        <w:rPr>
          <w:sz w:val="28"/>
          <w:szCs w:val="28"/>
        </w:rPr>
        <w:t>.</w:t>
      </w:r>
    </w:p>
    <w:p w:rsidR="00C80E9F" w:rsidRDefault="00C80E9F" w:rsidP="00F72D7E">
      <w:pPr>
        <w:spacing w:before="0" w:after="0" w:line="360" w:lineRule="auto"/>
        <w:rPr>
          <w:sz w:val="28"/>
          <w:szCs w:val="28"/>
        </w:rPr>
      </w:pPr>
      <w:r w:rsidRPr="0080030B">
        <w:rPr>
          <w:sz w:val="28"/>
          <w:szCs w:val="28"/>
        </w:rPr>
        <w:t>План мероприятий по реализации Концепции приведен в приложении 1.</w:t>
      </w:r>
    </w:p>
    <w:p w:rsidR="00BD1657" w:rsidRPr="0080030B" w:rsidRDefault="00BD1657" w:rsidP="00F72D7E">
      <w:pPr>
        <w:spacing w:before="0" w:after="0" w:line="360" w:lineRule="auto"/>
        <w:rPr>
          <w:sz w:val="28"/>
          <w:szCs w:val="28"/>
        </w:rPr>
      </w:pPr>
    </w:p>
    <w:p w:rsidR="00D51979" w:rsidRPr="00BA02C1" w:rsidRDefault="00D654DD" w:rsidP="00D654DD">
      <w:pPr>
        <w:pStyle w:val="2"/>
        <w:pageBreakBefore w:val="0"/>
        <w:numPr>
          <w:ilvl w:val="0"/>
          <w:numId w:val="35"/>
        </w:numPr>
        <w:tabs>
          <w:tab w:val="left" w:pos="-142"/>
        </w:tabs>
        <w:spacing w:before="0" w:after="0" w:line="360" w:lineRule="auto"/>
        <w:ind w:left="0" w:firstLine="0"/>
        <w:jc w:val="center"/>
        <w:rPr>
          <w:rFonts w:eastAsia="Calibri"/>
          <w:b/>
          <w:bCs w:val="0"/>
          <w:caps w:val="0"/>
          <w:sz w:val="28"/>
          <w:szCs w:val="28"/>
        </w:rPr>
      </w:pPr>
      <w:r>
        <w:rPr>
          <w:rFonts w:eastAsia="Calibri"/>
          <w:b/>
          <w:bCs w:val="0"/>
          <w:caps w:val="0"/>
          <w:sz w:val="28"/>
          <w:szCs w:val="28"/>
        </w:rPr>
        <w:t xml:space="preserve"> </w:t>
      </w:r>
      <w:r w:rsidR="00D51979" w:rsidRPr="00BA02C1">
        <w:rPr>
          <w:rFonts w:eastAsia="Calibri"/>
          <w:b/>
          <w:bCs w:val="0"/>
          <w:caps w:val="0"/>
          <w:sz w:val="28"/>
          <w:szCs w:val="28"/>
        </w:rPr>
        <w:t>Ожидаемые результаты реализации Концепции и индикаторы, характеризующие их достижение</w:t>
      </w:r>
    </w:p>
    <w:p w:rsidR="00D51979" w:rsidRPr="0080030B" w:rsidRDefault="00D51979" w:rsidP="00F72D7E">
      <w:pPr>
        <w:spacing w:before="0" w:after="0" w:line="360" w:lineRule="auto"/>
        <w:rPr>
          <w:sz w:val="28"/>
          <w:szCs w:val="28"/>
        </w:rPr>
      </w:pPr>
      <w:r w:rsidRPr="0080030B">
        <w:rPr>
          <w:sz w:val="28"/>
          <w:szCs w:val="28"/>
        </w:rPr>
        <w:t>В результате реализации Концепции должны быть достигнуты следующие результаты:</w:t>
      </w:r>
    </w:p>
    <w:p w:rsidR="00D51979" w:rsidRPr="0080030B" w:rsidRDefault="00D51979" w:rsidP="00F72D7E">
      <w:pPr>
        <w:spacing w:before="0" w:after="0" w:line="360" w:lineRule="auto"/>
        <w:rPr>
          <w:sz w:val="28"/>
          <w:szCs w:val="28"/>
        </w:rPr>
      </w:pPr>
      <w:r w:rsidRPr="0080030B">
        <w:rPr>
          <w:sz w:val="28"/>
          <w:szCs w:val="28"/>
        </w:rPr>
        <w:t>сокращены издержки бизнеса, связанные с предоставлением отчетности;</w:t>
      </w:r>
    </w:p>
    <w:p w:rsidR="00D51979" w:rsidRPr="0080030B" w:rsidRDefault="00D51979" w:rsidP="00F72D7E">
      <w:pPr>
        <w:spacing w:before="0" w:after="0" w:line="360" w:lineRule="auto"/>
        <w:rPr>
          <w:sz w:val="28"/>
          <w:szCs w:val="28"/>
        </w:rPr>
      </w:pPr>
      <w:r w:rsidRPr="0080030B">
        <w:rPr>
          <w:sz w:val="28"/>
          <w:szCs w:val="28"/>
        </w:rPr>
        <w:t>оптимизированы издержки органов государственной власти на сбор, обработку, хранение и использование сведений, предоставленных в составе форм отчетности;</w:t>
      </w:r>
    </w:p>
    <w:p w:rsidR="00D51979" w:rsidRPr="0080030B" w:rsidRDefault="00D51979" w:rsidP="00F72D7E">
      <w:pPr>
        <w:spacing w:before="0" w:after="0" w:line="360" w:lineRule="auto"/>
        <w:rPr>
          <w:sz w:val="28"/>
          <w:szCs w:val="28"/>
        </w:rPr>
      </w:pPr>
      <w:r w:rsidRPr="0080030B">
        <w:rPr>
          <w:sz w:val="28"/>
          <w:szCs w:val="28"/>
        </w:rPr>
        <w:lastRenderedPageBreak/>
        <w:t>создана система обоснования введения новых и изменения существующих требований к предоставлению форм отчетности;</w:t>
      </w:r>
    </w:p>
    <w:p w:rsidR="00D51979" w:rsidRPr="0080030B" w:rsidRDefault="00D51979" w:rsidP="00F72D7E">
      <w:pPr>
        <w:spacing w:before="0" w:after="0" w:line="360" w:lineRule="auto"/>
        <w:rPr>
          <w:sz w:val="28"/>
          <w:szCs w:val="28"/>
        </w:rPr>
      </w:pPr>
      <w:r w:rsidRPr="0080030B">
        <w:rPr>
          <w:sz w:val="28"/>
          <w:szCs w:val="28"/>
        </w:rPr>
        <w:t>унифицированы формы от</w:t>
      </w:r>
      <w:r w:rsidR="006073A7">
        <w:rPr>
          <w:sz w:val="28"/>
          <w:szCs w:val="28"/>
        </w:rPr>
        <w:t xml:space="preserve">четности и порядок </w:t>
      </w:r>
      <w:r w:rsidRPr="0080030B">
        <w:rPr>
          <w:sz w:val="28"/>
          <w:szCs w:val="28"/>
        </w:rPr>
        <w:t>предоставления</w:t>
      </w:r>
      <w:r w:rsidR="006073A7">
        <w:rPr>
          <w:sz w:val="28"/>
          <w:szCs w:val="28"/>
        </w:rPr>
        <w:t xml:space="preserve"> отчетности по ним</w:t>
      </w:r>
      <w:r w:rsidRPr="0080030B">
        <w:rPr>
          <w:sz w:val="28"/>
          <w:szCs w:val="28"/>
        </w:rPr>
        <w:t>.</w:t>
      </w:r>
    </w:p>
    <w:p w:rsidR="00C80E9F" w:rsidRDefault="00C80E9F" w:rsidP="00F72D7E">
      <w:pPr>
        <w:spacing w:before="0" w:after="0" w:line="360" w:lineRule="auto"/>
        <w:rPr>
          <w:sz w:val="28"/>
          <w:szCs w:val="28"/>
        </w:rPr>
      </w:pPr>
      <w:r w:rsidRPr="0080030B">
        <w:rPr>
          <w:sz w:val="28"/>
          <w:szCs w:val="28"/>
        </w:rPr>
        <w:t>Показатели, характеризующие достижение результатов реализации Концепции, приведены в приложении 2.</w:t>
      </w:r>
    </w:p>
    <w:p w:rsidR="001E3B16" w:rsidRPr="00BA02C1" w:rsidRDefault="00127345" w:rsidP="00C31DAF">
      <w:pPr>
        <w:pStyle w:val="2"/>
        <w:pageBreakBefore w:val="0"/>
        <w:numPr>
          <w:ilvl w:val="0"/>
          <w:numId w:val="35"/>
        </w:numPr>
        <w:tabs>
          <w:tab w:val="left" w:pos="0"/>
        </w:tabs>
        <w:spacing w:before="0" w:after="0" w:line="360" w:lineRule="auto"/>
        <w:ind w:left="0" w:firstLine="0"/>
        <w:jc w:val="center"/>
        <w:rPr>
          <w:rFonts w:eastAsia="Calibri"/>
          <w:b/>
          <w:bCs w:val="0"/>
          <w:caps w:val="0"/>
          <w:sz w:val="28"/>
          <w:szCs w:val="28"/>
        </w:rPr>
      </w:pPr>
      <w:r>
        <w:rPr>
          <w:rFonts w:eastAsia="Calibri"/>
          <w:b/>
          <w:bCs w:val="0"/>
          <w:caps w:val="0"/>
          <w:sz w:val="28"/>
          <w:szCs w:val="28"/>
        </w:rPr>
        <w:t xml:space="preserve"> </w:t>
      </w:r>
      <w:r w:rsidR="001E3B16" w:rsidRPr="00BA02C1">
        <w:rPr>
          <w:rFonts w:eastAsia="Calibri"/>
          <w:b/>
          <w:bCs w:val="0"/>
          <w:caps w:val="0"/>
          <w:sz w:val="28"/>
          <w:szCs w:val="28"/>
        </w:rPr>
        <w:t>Система управления реализацией Концепции</w:t>
      </w:r>
    </w:p>
    <w:p w:rsidR="001E3B16" w:rsidRPr="0080030B" w:rsidRDefault="001E3B16" w:rsidP="00F72D7E">
      <w:pPr>
        <w:spacing w:before="0" w:after="0" w:line="360" w:lineRule="auto"/>
        <w:rPr>
          <w:sz w:val="28"/>
          <w:szCs w:val="28"/>
        </w:rPr>
      </w:pPr>
      <w:r w:rsidRPr="0080030B">
        <w:rPr>
          <w:sz w:val="28"/>
          <w:szCs w:val="28"/>
        </w:rPr>
        <w:t xml:space="preserve">Система управления реализацией Концепции должна гарантировать достижение целей и ожидаемых результатов реализации Концепции </w:t>
      </w:r>
      <w:r w:rsidR="00D17424">
        <w:rPr>
          <w:sz w:val="28"/>
          <w:szCs w:val="28"/>
        </w:rPr>
        <w:br/>
      </w:r>
      <w:r w:rsidRPr="0080030B">
        <w:rPr>
          <w:sz w:val="28"/>
          <w:szCs w:val="28"/>
        </w:rPr>
        <w:t xml:space="preserve">в установленные сроки. </w:t>
      </w:r>
    </w:p>
    <w:p w:rsidR="001E3B16" w:rsidRPr="0080030B" w:rsidRDefault="001E3B16" w:rsidP="00F72D7E">
      <w:pPr>
        <w:spacing w:before="0" w:after="0" w:line="360" w:lineRule="auto"/>
        <w:rPr>
          <w:sz w:val="28"/>
          <w:szCs w:val="28"/>
        </w:rPr>
      </w:pPr>
      <w:r w:rsidRPr="0080030B">
        <w:rPr>
          <w:sz w:val="28"/>
          <w:szCs w:val="28"/>
        </w:rPr>
        <w:t>Ответственны</w:t>
      </w:r>
      <w:r w:rsidR="007B5521">
        <w:rPr>
          <w:sz w:val="28"/>
          <w:szCs w:val="28"/>
        </w:rPr>
        <w:t>ми за реализацию Концепции являю</w:t>
      </w:r>
      <w:r w:rsidRPr="0080030B">
        <w:rPr>
          <w:sz w:val="28"/>
          <w:szCs w:val="28"/>
        </w:rPr>
        <w:t xml:space="preserve">тся </w:t>
      </w:r>
      <w:r w:rsidR="00D973D3">
        <w:rPr>
          <w:sz w:val="28"/>
          <w:szCs w:val="28"/>
        </w:rPr>
        <w:t>Правительствен</w:t>
      </w:r>
      <w:r w:rsidR="00FA0972">
        <w:rPr>
          <w:sz w:val="28"/>
          <w:szCs w:val="28"/>
        </w:rPr>
        <w:t>ная комиссия по использованию</w:t>
      </w:r>
      <w:r w:rsidR="00D973D3">
        <w:rPr>
          <w:sz w:val="28"/>
          <w:szCs w:val="28"/>
        </w:rPr>
        <w:t xml:space="preserve"> информационных технологий</w:t>
      </w:r>
      <w:r w:rsidR="00FA0972">
        <w:rPr>
          <w:sz w:val="28"/>
          <w:szCs w:val="28"/>
        </w:rPr>
        <w:t xml:space="preserve"> для улучшения качества жизни и условий ведения предпринимательской деятельности</w:t>
      </w:r>
      <w:r w:rsidRPr="0080030B">
        <w:rPr>
          <w:sz w:val="28"/>
          <w:szCs w:val="28"/>
        </w:rPr>
        <w:t>, Минэкономразвития России, иные федеральные органы исполнительной власти и органы управления государственными внебюджетными фондами.</w:t>
      </w:r>
    </w:p>
    <w:p w:rsidR="00EC64D4" w:rsidRDefault="00EC64D4" w:rsidP="00F72D7E">
      <w:pPr>
        <w:spacing w:before="0" w:after="0" w:line="360" w:lineRule="auto"/>
        <w:rPr>
          <w:sz w:val="28"/>
          <w:szCs w:val="28"/>
        </w:rPr>
      </w:pPr>
      <w:r>
        <w:rPr>
          <w:sz w:val="28"/>
          <w:szCs w:val="28"/>
        </w:rPr>
        <w:t xml:space="preserve">Правительственная комиссия по использованию информационных технологий для улучшения качества жизни и условий ведения предпринимательской деятельности </w:t>
      </w:r>
      <w:r w:rsidRPr="0080030B">
        <w:rPr>
          <w:sz w:val="28"/>
          <w:szCs w:val="28"/>
        </w:rPr>
        <w:t>в целях реализации Концепции:</w:t>
      </w:r>
    </w:p>
    <w:p w:rsidR="001E3B16" w:rsidRPr="0080030B" w:rsidRDefault="001E3B16" w:rsidP="00F72D7E">
      <w:pPr>
        <w:spacing w:before="0" w:after="0" w:line="360" w:lineRule="auto"/>
        <w:rPr>
          <w:sz w:val="28"/>
          <w:szCs w:val="28"/>
        </w:rPr>
      </w:pPr>
      <w:r w:rsidRPr="00E74379">
        <w:rPr>
          <w:sz w:val="28"/>
          <w:szCs w:val="28"/>
        </w:rPr>
        <w:t>принимает решения по вопросам межведомственного обмена сведениями, содержащимися в формах отчетности;</w:t>
      </w:r>
    </w:p>
    <w:p w:rsidR="001E3B16" w:rsidRPr="0080030B" w:rsidRDefault="001E3B16" w:rsidP="00F72D7E">
      <w:pPr>
        <w:spacing w:before="0" w:after="0" w:line="360" w:lineRule="auto"/>
        <w:rPr>
          <w:sz w:val="28"/>
          <w:szCs w:val="28"/>
        </w:rPr>
      </w:pPr>
      <w:r w:rsidRPr="0080030B">
        <w:rPr>
          <w:sz w:val="28"/>
          <w:szCs w:val="28"/>
        </w:rPr>
        <w:t xml:space="preserve">заслушивает ежегодные доклады </w:t>
      </w:r>
      <w:r w:rsidR="00C8277A">
        <w:rPr>
          <w:sz w:val="28"/>
          <w:szCs w:val="28"/>
        </w:rPr>
        <w:t>уполномоченного федерального органа исполнительной власти</w:t>
      </w:r>
      <w:r w:rsidRPr="0080030B">
        <w:rPr>
          <w:sz w:val="28"/>
          <w:szCs w:val="28"/>
        </w:rPr>
        <w:t xml:space="preserve"> </w:t>
      </w:r>
      <w:r w:rsidR="00C8277A">
        <w:rPr>
          <w:sz w:val="28"/>
          <w:szCs w:val="28"/>
        </w:rPr>
        <w:t xml:space="preserve"> (далее – уполномоченный орган) </w:t>
      </w:r>
      <w:r w:rsidRPr="0080030B">
        <w:rPr>
          <w:sz w:val="28"/>
          <w:szCs w:val="28"/>
        </w:rPr>
        <w:t>о результатах реализации Концепции.</w:t>
      </w:r>
    </w:p>
    <w:p w:rsidR="001E3B16" w:rsidRPr="0080030B" w:rsidRDefault="00C8277A" w:rsidP="00F72D7E">
      <w:pPr>
        <w:spacing w:before="0" w:after="0" w:line="360" w:lineRule="auto"/>
        <w:rPr>
          <w:sz w:val="28"/>
          <w:szCs w:val="28"/>
        </w:rPr>
      </w:pPr>
      <w:r>
        <w:rPr>
          <w:sz w:val="28"/>
          <w:szCs w:val="28"/>
        </w:rPr>
        <w:t>Уполномоченный орган</w:t>
      </w:r>
      <w:r w:rsidR="001E3B16" w:rsidRPr="0080030B">
        <w:rPr>
          <w:sz w:val="28"/>
          <w:szCs w:val="28"/>
        </w:rPr>
        <w:t xml:space="preserve"> в целях реализации Концепции:</w:t>
      </w:r>
    </w:p>
    <w:p w:rsidR="001E3B16" w:rsidRPr="0080030B" w:rsidRDefault="00EC64D4" w:rsidP="00F72D7E">
      <w:pPr>
        <w:spacing w:before="0" w:after="0" w:line="360" w:lineRule="auto"/>
        <w:rPr>
          <w:sz w:val="28"/>
          <w:szCs w:val="28"/>
        </w:rPr>
      </w:pPr>
      <w:r>
        <w:rPr>
          <w:sz w:val="28"/>
          <w:szCs w:val="28"/>
        </w:rPr>
        <w:t xml:space="preserve">обеспечивает нормативную </w:t>
      </w:r>
      <w:r w:rsidR="001E3B16" w:rsidRPr="0080030B">
        <w:rPr>
          <w:sz w:val="28"/>
          <w:szCs w:val="28"/>
        </w:rPr>
        <w:t>правовую и методическую поддержку реализации Концепции;</w:t>
      </w:r>
    </w:p>
    <w:p w:rsidR="001E3B16" w:rsidRPr="0080030B" w:rsidRDefault="001E3B16" w:rsidP="00F72D7E">
      <w:pPr>
        <w:spacing w:before="0" w:after="0" w:line="360" w:lineRule="auto"/>
        <w:rPr>
          <w:sz w:val="28"/>
          <w:szCs w:val="28"/>
        </w:rPr>
      </w:pPr>
      <w:r w:rsidRPr="0080030B">
        <w:rPr>
          <w:sz w:val="28"/>
          <w:szCs w:val="28"/>
        </w:rPr>
        <w:t>разрабатывает ежегодный детальный план-график реализации Концепции;</w:t>
      </w:r>
    </w:p>
    <w:p w:rsidR="001E3B16" w:rsidRPr="0080030B" w:rsidRDefault="001E3B16" w:rsidP="00F72D7E">
      <w:pPr>
        <w:spacing w:before="0" w:after="0" w:line="360" w:lineRule="auto"/>
        <w:rPr>
          <w:sz w:val="28"/>
          <w:szCs w:val="28"/>
        </w:rPr>
      </w:pPr>
      <w:r w:rsidRPr="0080030B">
        <w:rPr>
          <w:sz w:val="28"/>
          <w:szCs w:val="28"/>
        </w:rPr>
        <w:t>проводит мониторинг и оценку реализации Концепции;</w:t>
      </w:r>
    </w:p>
    <w:p w:rsidR="001E3B16" w:rsidRDefault="001E3B16" w:rsidP="00F72D7E">
      <w:pPr>
        <w:spacing w:before="0" w:after="0" w:line="360" w:lineRule="auto"/>
        <w:rPr>
          <w:sz w:val="28"/>
          <w:szCs w:val="28"/>
        </w:rPr>
      </w:pPr>
      <w:r w:rsidRPr="0080030B">
        <w:rPr>
          <w:sz w:val="28"/>
          <w:szCs w:val="28"/>
        </w:rPr>
        <w:t>готовит ежегодные доклады о результатах реализации Концепции.</w:t>
      </w:r>
    </w:p>
    <w:p w:rsidR="001B071A" w:rsidRPr="0080030B" w:rsidRDefault="001B071A" w:rsidP="00F72D7E">
      <w:pPr>
        <w:spacing w:before="0" w:after="0" w:line="360" w:lineRule="auto"/>
        <w:rPr>
          <w:sz w:val="28"/>
          <w:szCs w:val="28"/>
        </w:rPr>
      </w:pPr>
    </w:p>
    <w:p w:rsidR="001E3B16" w:rsidRPr="00A96E66" w:rsidRDefault="001E3B16" w:rsidP="00F72D7E">
      <w:pPr>
        <w:spacing w:before="0" w:after="0" w:line="360" w:lineRule="auto"/>
        <w:rPr>
          <w:sz w:val="28"/>
          <w:szCs w:val="28"/>
        </w:rPr>
      </w:pPr>
      <w:r w:rsidRPr="00A96E66">
        <w:rPr>
          <w:sz w:val="28"/>
          <w:szCs w:val="28"/>
        </w:rPr>
        <w:lastRenderedPageBreak/>
        <w:t>Органы власти в целях реализации Концепции:</w:t>
      </w:r>
    </w:p>
    <w:p w:rsidR="001E3B16" w:rsidRPr="00A96E66" w:rsidRDefault="001E3B16" w:rsidP="00F72D7E">
      <w:pPr>
        <w:spacing w:before="0" w:after="0" w:line="360" w:lineRule="auto"/>
        <w:rPr>
          <w:sz w:val="28"/>
          <w:szCs w:val="28"/>
        </w:rPr>
      </w:pPr>
      <w:r w:rsidRPr="00A96E66">
        <w:rPr>
          <w:sz w:val="28"/>
          <w:szCs w:val="28"/>
        </w:rPr>
        <w:t>предоставляют Минэкономразвития России предложения по детальному плану-графику реализации Концепции;</w:t>
      </w:r>
    </w:p>
    <w:p w:rsidR="001E3B16" w:rsidRPr="00A96E66" w:rsidRDefault="001E3B16" w:rsidP="00F72D7E">
      <w:pPr>
        <w:spacing w:before="0" w:after="0" w:line="360" w:lineRule="auto"/>
        <w:rPr>
          <w:sz w:val="28"/>
          <w:szCs w:val="28"/>
        </w:rPr>
      </w:pPr>
      <w:r w:rsidRPr="00A96E66">
        <w:rPr>
          <w:sz w:val="28"/>
          <w:szCs w:val="28"/>
        </w:rPr>
        <w:t>обеспечивают выполнение детального плана-графика реализации Концепции;</w:t>
      </w:r>
    </w:p>
    <w:p w:rsidR="001E3B16" w:rsidRPr="00A96E66" w:rsidRDefault="001E3B16" w:rsidP="00F72D7E">
      <w:pPr>
        <w:spacing w:before="0" w:after="0" w:line="360" w:lineRule="auto"/>
        <w:rPr>
          <w:sz w:val="28"/>
          <w:szCs w:val="28"/>
        </w:rPr>
      </w:pPr>
      <w:r w:rsidRPr="00A96E66">
        <w:rPr>
          <w:sz w:val="28"/>
          <w:szCs w:val="28"/>
        </w:rPr>
        <w:t xml:space="preserve">предоставляют в установленном порядке </w:t>
      </w:r>
      <w:r w:rsidR="002D28DA" w:rsidRPr="00A96E66">
        <w:rPr>
          <w:sz w:val="28"/>
          <w:szCs w:val="28"/>
        </w:rPr>
        <w:t xml:space="preserve">в </w:t>
      </w:r>
      <w:r w:rsidR="005E70D8" w:rsidRPr="00A96E66">
        <w:rPr>
          <w:sz w:val="28"/>
          <w:szCs w:val="28"/>
        </w:rPr>
        <w:t xml:space="preserve">Правительственную комиссию по использованию информационных технологий для улучшения качества жизни </w:t>
      </w:r>
      <w:r w:rsidR="005E70D8" w:rsidRPr="00A96E66">
        <w:rPr>
          <w:sz w:val="28"/>
          <w:szCs w:val="28"/>
        </w:rPr>
        <w:br/>
        <w:t>и условий ведения предпринимательской деятельности</w:t>
      </w:r>
      <w:r w:rsidRPr="00A96E66">
        <w:rPr>
          <w:sz w:val="28"/>
          <w:szCs w:val="28"/>
        </w:rPr>
        <w:t xml:space="preserve"> и Минэкономразвития России информацию по вопросам реализации Концепции.</w:t>
      </w:r>
    </w:p>
    <w:p w:rsidR="001E3B16" w:rsidRPr="00A96E66" w:rsidRDefault="001E3B16" w:rsidP="00F72D7E">
      <w:pPr>
        <w:spacing w:before="0" w:after="0" w:line="360" w:lineRule="auto"/>
        <w:rPr>
          <w:sz w:val="28"/>
          <w:szCs w:val="28"/>
        </w:rPr>
      </w:pPr>
      <w:r w:rsidRPr="00A96E66">
        <w:rPr>
          <w:sz w:val="28"/>
          <w:szCs w:val="28"/>
        </w:rPr>
        <w:t>Ответственными за реализацию Концепции в органах власти являются заместители руководителей органов власти.</w:t>
      </w:r>
    </w:p>
    <w:p w:rsidR="001E3B16" w:rsidRPr="00A96E66" w:rsidRDefault="00127345" w:rsidP="00C31DAF">
      <w:pPr>
        <w:pStyle w:val="2"/>
        <w:pageBreakBefore w:val="0"/>
        <w:numPr>
          <w:ilvl w:val="0"/>
          <w:numId w:val="35"/>
        </w:numPr>
        <w:spacing w:before="0" w:after="0" w:line="360" w:lineRule="auto"/>
        <w:ind w:left="0" w:firstLine="0"/>
        <w:jc w:val="center"/>
        <w:rPr>
          <w:rFonts w:eastAsia="Calibri"/>
          <w:b/>
          <w:bCs w:val="0"/>
          <w:caps w:val="0"/>
          <w:sz w:val="28"/>
          <w:szCs w:val="28"/>
        </w:rPr>
      </w:pPr>
      <w:r w:rsidRPr="00A96E66">
        <w:rPr>
          <w:rFonts w:eastAsia="Calibri"/>
          <w:b/>
          <w:bCs w:val="0"/>
          <w:caps w:val="0"/>
          <w:sz w:val="28"/>
          <w:szCs w:val="28"/>
        </w:rPr>
        <w:t xml:space="preserve"> </w:t>
      </w:r>
      <w:r w:rsidR="001E3B16" w:rsidRPr="00A96E66">
        <w:rPr>
          <w:rFonts w:eastAsia="Calibri"/>
          <w:b/>
          <w:bCs w:val="0"/>
          <w:caps w:val="0"/>
          <w:sz w:val="28"/>
          <w:szCs w:val="28"/>
        </w:rPr>
        <w:t>Ресурсное обеспечение реализации Концепции</w:t>
      </w:r>
    </w:p>
    <w:p w:rsidR="00D51979" w:rsidRPr="00F30F77" w:rsidRDefault="001E3B16" w:rsidP="00F72D7E">
      <w:pPr>
        <w:spacing w:before="0" w:after="0" w:line="360" w:lineRule="auto"/>
        <w:rPr>
          <w:sz w:val="28"/>
          <w:szCs w:val="28"/>
        </w:rPr>
      </w:pPr>
      <w:r w:rsidRPr="00A96E66">
        <w:rPr>
          <w:sz w:val="28"/>
          <w:szCs w:val="28"/>
        </w:rPr>
        <w:t xml:space="preserve">Финансирование мероприятий, предусмотренных </w:t>
      </w:r>
      <w:r w:rsidRPr="00F30F77">
        <w:rPr>
          <w:sz w:val="28"/>
          <w:szCs w:val="28"/>
        </w:rPr>
        <w:t>Концепцией, предполагается осуществлять за счет средств федерального бюджета</w:t>
      </w:r>
      <w:r w:rsidR="009506A0" w:rsidRPr="00F30F77">
        <w:rPr>
          <w:sz w:val="28"/>
          <w:szCs w:val="28"/>
        </w:rPr>
        <w:t>.</w:t>
      </w:r>
    </w:p>
    <w:p w:rsidR="001E3B16" w:rsidRPr="004B13F9" w:rsidRDefault="001E3B16" w:rsidP="00F72D7E">
      <w:pPr>
        <w:spacing w:before="0" w:after="0" w:line="360" w:lineRule="auto"/>
        <w:rPr>
          <w:color w:val="FFFFFF" w:themeColor="background1"/>
          <w:sz w:val="28"/>
          <w:szCs w:val="28"/>
        </w:rPr>
      </w:pPr>
    </w:p>
    <w:p w:rsidR="00D51979" w:rsidRPr="0080030B" w:rsidRDefault="00D51979" w:rsidP="0080030B">
      <w:pPr>
        <w:rPr>
          <w:sz w:val="28"/>
          <w:szCs w:val="28"/>
        </w:rPr>
        <w:sectPr w:rsidR="00D51979" w:rsidRPr="0080030B" w:rsidSect="00D4161A">
          <w:headerReference w:type="default" r:id="rId9"/>
          <w:footerReference w:type="default" r:id="rId10"/>
          <w:pgSz w:w="11906" w:h="16838" w:code="9"/>
          <w:pgMar w:top="1100" w:right="624" w:bottom="1134" w:left="1134" w:header="426" w:footer="709" w:gutter="0"/>
          <w:cols w:space="708"/>
          <w:titlePg/>
          <w:docGrid w:linePitch="360"/>
        </w:sectPr>
      </w:pPr>
    </w:p>
    <w:p w:rsidR="001E3B16" w:rsidRPr="0080030B" w:rsidRDefault="001E3B16" w:rsidP="0080030B">
      <w:pPr>
        <w:spacing w:before="0" w:after="160" w:line="259" w:lineRule="auto"/>
        <w:jc w:val="right"/>
        <w:rPr>
          <w:sz w:val="28"/>
          <w:szCs w:val="28"/>
        </w:rPr>
      </w:pPr>
      <w:r w:rsidRPr="0080030B">
        <w:rPr>
          <w:sz w:val="28"/>
          <w:szCs w:val="28"/>
        </w:rPr>
        <w:lastRenderedPageBreak/>
        <w:t xml:space="preserve">Приложение </w:t>
      </w:r>
      <w:r w:rsidR="00153AAB">
        <w:rPr>
          <w:sz w:val="28"/>
          <w:szCs w:val="28"/>
        </w:rPr>
        <w:t>1</w:t>
      </w:r>
    </w:p>
    <w:p w:rsidR="00D51979" w:rsidRPr="0080030B" w:rsidRDefault="001E3B16" w:rsidP="0080030B">
      <w:pPr>
        <w:spacing w:before="0" w:after="160" w:line="259" w:lineRule="auto"/>
        <w:jc w:val="center"/>
        <w:rPr>
          <w:b/>
          <w:sz w:val="28"/>
          <w:szCs w:val="28"/>
        </w:rPr>
      </w:pPr>
      <w:r w:rsidRPr="0080030B">
        <w:rPr>
          <w:b/>
          <w:sz w:val="28"/>
          <w:szCs w:val="28"/>
        </w:rPr>
        <w:t>План мероприятий по реализации Концепции</w:t>
      </w:r>
      <w:r w:rsidR="00A6101A">
        <w:rPr>
          <w:b/>
          <w:sz w:val="28"/>
          <w:szCs w:val="28"/>
        </w:rPr>
        <w:t xml:space="preserve"> снижения издержек бизнеса, </w:t>
      </w:r>
      <w:r w:rsidR="00A6101A">
        <w:rPr>
          <w:b/>
          <w:sz w:val="28"/>
          <w:szCs w:val="28"/>
        </w:rPr>
        <w:br/>
        <w:t>связанных с предоставлением отчетности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6"/>
        <w:gridCol w:w="3706"/>
        <w:gridCol w:w="2972"/>
        <w:gridCol w:w="2430"/>
      </w:tblGrid>
      <w:tr w:rsidR="00D32B0E" w:rsidRPr="0080030B" w:rsidTr="003D33AE">
        <w:trPr>
          <w:trHeight w:val="1116"/>
          <w:tblHeader/>
        </w:trPr>
        <w:tc>
          <w:tcPr>
            <w:tcW w:w="1242" w:type="dxa"/>
            <w:tcBorders>
              <w:bottom w:val="single" w:sz="4" w:space="0" w:color="auto"/>
            </w:tcBorders>
            <w:vAlign w:val="center"/>
          </w:tcPr>
          <w:p w:rsidR="0066018E" w:rsidRPr="00DF39C4" w:rsidRDefault="0033306F" w:rsidP="00EC0084">
            <w:pPr>
              <w:spacing w:before="0" w:after="0"/>
              <w:ind w:firstLine="0"/>
              <w:jc w:val="center"/>
              <w:rPr>
                <w:b/>
                <w:sz w:val="28"/>
                <w:szCs w:val="28"/>
              </w:rPr>
            </w:pPr>
            <w:r w:rsidRPr="00DF39C4">
              <w:rPr>
                <w:b/>
                <w:sz w:val="28"/>
                <w:szCs w:val="28"/>
              </w:rPr>
              <w:t>№ п/п</w:t>
            </w:r>
          </w:p>
        </w:tc>
        <w:tc>
          <w:tcPr>
            <w:tcW w:w="4946" w:type="dxa"/>
            <w:shd w:val="clear" w:color="auto" w:fill="auto"/>
            <w:vAlign w:val="center"/>
          </w:tcPr>
          <w:p w:rsidR="0066018E" w:rsidRPr="00DF39C4" w:rsidRDefault="0066018E" w:rsidP="00DF39C4">
            <w:pPr>
              <w:spacing w:before="0" w:after="0"/>
              <w:ind w:firstLine="0"/>
              <w:jc w:val="center"/>
              <w:rPr>
                <w:b/>
                <w:sz w:val="28"/>
                <w:szCs w:val="28"/>
              </w:rPr>
            </w:pPr>
            <w:r w:rsidRPr="00DF39C4">
              <w:rPr>
                <w:b/>
                <w:sz w:val="28"/>
                <w:szCs w:val="28"/>
              </w:rPr>
              <w:t>Мероприятие</w:t>
            </w:r>
          </w:p>
        </w:tc>
        <w:tc>
          <w:tcPr>
            <w:tcW w:w="3706" w:type="dxa"/>
          </w:tcPr>
          <w:p w:rsidR="0066018E" w:rsidRPr="00DF39C4" w:rsidRDefault="0066018E" w:rsidP="00EC0084">
            <w:pPr>
              <w:spacing w:before="0" w:after="0"/>
              <w:ind w:left="33" w:firstLine="16"/>
              <w:jc w:val="center"/>
              <w:rPr>
                <w:b/>
                <w:sz w:val="28"/>
                <w:szCs w:val="28"/>
              </w:rPr>
            </w:pPr>
            <w:r w:rsidRPr="00DF39C4">
              <w:rPr>
                <w:b/>
                <w:sz w:val="28"/>
                <w:szCs w:val="28"/>
              </w:rPr>
              <w:t>Вид документа, подтверждающего выполнение мероприятия</w:t>
            </w:r>
          </w:p>
        </w:tc>
        <w:tc>
          <w:tcPr>
            <w:tcW w:w="2972" w:type="dxa"/>
            <w:vAlign w:val="center"/>
          </w:tcPr>
          <w:p w:rsidR="0066018E" w:rsidRPr="00DF39C4" w:rsidRDefault="0066018E" w:rsidP="00DF39C4">
            <w:pPr>
              <w:spacing w:before="0" w:after="0"/>
              <w:ind w:left="34" w:hanging="5"/>
              <w:jc w:val="center"/>
              <w:rPr>
                <w:b/>
                <w:sz w:val="28"/>
                <w:szCs w:val="28"/>
              </w:rPr>
            </w:pPr>
            <w:r w:rsidRPr="00DF39C4">
              <w:rPr>
                <w:b/>
                <w:sz w:val="28"/>
                <w:szCs w:val="28"/>
              </w:rPr>
              <w:t>Ответственный исполнитель</w:t>
            </w:r>
          </w:p>
        </w:tc>
        <w:tc>
          <w:tcPr>
            <w:tcW w:w="2430" w:type="dxa"/>
            <w:shd w:val="clear" w:color="auto" w:fill="auto"/>
            <w:vAlign w:val="center"/>
          </w:tcPr>
          <w:p w:rsidR="0066018E" w:rsidRPr="00DF39C4" w:rsidRDefault="0066018E" w:rsidP="00DF39C4">
            <w:pPr>
              <w:spacing w:before="0" w:after="0"/>
              <w:ind w:firstLine="0"/>
              <w:jc w:val="center"/>
              <w:rPr>
                <w:b/>
                <w:sz w:val="28"/>
                <w:szCs w:val="28"/>
              </w:rPr>
            </w:pPr>
            <w:r w:rsidRPr="00DF39C4">
              <w:rPr>
                <w:b/>
                <w:sz w:val="28"/>
                <w:szCs w:val="28"/>
              </w:rPr>
              <w:t>Срок реализации</w:t>
            </w:r>
          </w:p>
        </w:tc>
      </w:tr>
      <w:tr w:rsidR="00D32B0E" w:rsidRPr="0080030B" w:rsidTr="003D33AE">
        <w:trPr>
          <w:trHeight w:val="1116"/>
        </w:trPr>
        <w:tc>
          <w:tcPr>
            <w:tcW w:w="1242" w:type="dxa"/>
            <w:tcBorders>
              <w:bottom w:val="single" w:sz="4" w:space="0" w:color="auto"/>
            </w:tcBorders>
            <w:vAlign w:val="center"/>
          </w:tcPr>
          <w:p w:rsidR="006668E0" w:rsidRPr="00B2287E" w:rsidRDefault="006668E0" w:rsidP="00EC0084">
            <w:pPr>
              <w:spacing w:before="0" w:after="0"/>
              <w:ind w:firstLine="0"/>
              <w:jc w:val="center"/>
              <w:rPr>
                <w:sz w:val="28"/>
                <w:szCs w:val="28"/>
              </w:rPr>
            </w:pPr>
            <w:r w:rsidRPr="00B2287E">
              <w:rPr>
                <w:sz w:val="28"/>
                <w:szCs w:val="28"/>
              </w:rPr>
              <w:t>1</w:t>
            </w:r>
          </w:p>
        </w:tc>
        <w:tc>
          <w:tcPr>
            <w:tcW w:w="4946" w:type="dxa"/>
            <w:shd w:val="clear" w:color="auto" w:fill="auto"/>
            <w:vAlign w:val="center"/>
          </w:tcPr>
          <w:p w:rsidR="006668E0" w:rsidRPr="00B2287E" w:rsidRDefault="006668E0" w:rsidP="00127345">
            <w:pPr>
              <w:spacing w:before="0" w:after="0"/>
              <w:ind w:firstLine="0"/>
              <w:jc w:val="left"/>
              <w:rPr>
                <w:b/>
                <w:sz w:val="28"/>
                <w:szCs w:val="28"/>
              </w:rPr>
            </w:pPr>
            <w:r w:rsidRPr="00B2287E">
              <w:rPr>
                <w:sz w:val="28"/>
                <w:szCs w:val="28"/>
              </w:rPr>
              <w:t xml:space="preserve">Создание </w:t>
            </w:r>
            <w:r w:rsidR="00102437" w:rsidRPr="00B2287E">
              <w:rPr>
                <w:sz w:val="28"/>
                <w:szCs w:val="28"/>
              </w:rPr>
              <w:t>е</w:t>
            </w:r>
            <w:r w:rsidRPr="00B2287E">
              <w:rPr>
                <w:sz w:val="28"/>
                <w:szCs w:val="28"/>
              </w:rPr>
              <w:t>диного реестра отчетности</w:t>
            </w:r>
          </w:p>
        </w:tc>
        <w:tc>
          <w:tcPr>
            <w:tcW w:w="3706" w:type="dxa"/>
            <w:vAlign w:val="center"/>
          </w:tcPr>
          <w:p w:rsidR="006668E0" w:rsidRPr="00B2287E" w:rsidRDefault="00C26692" w:rsidP="00B2287E">
            <w:pPr>
              <w:spacing w:before="0" w:after="0"/>
              <w:ind w:left="34" w:hanging="5"/>
              <w:jc w:val="left"/>
              <w:rPr>
                <w:sz w:val="28"/>
                <w:szCs w:val="28"/>
              </w:rPr>
            </w:pPr>
            <w:r w:rsidRPr="00B2287E">
              <w:rPr>
                <w:sz w:val="28"/>
                <w:szCs w:val="28"/>
              </w:rPr>
              <w:t>Правовой акт</w:t>
            </w:r>
          </w:p>
        </w:tc>
        <w:tc>
          <w:tcPr>
            <w:tcW w:w="2972" w:type="dxa"/>
            <w:vAlign w:val="center"/>
          </w:tcPr>
          <w:p w:rsidR="006668E0" w:rsidRPr="00B2287E" w:rsidRDefault="00C26692" w:rsidP="00B2287E">
            <w:pPr>
              <w:spacing w:before="0" w:after="0"/>
              <w:ind w:left="34" w:hanging="5"/>
              <w:jc w:val="left"/>
              <w:rPr>
                <w:sz w:val="28"/>
                <w:szCs w:val="28"/>
              </w:rPr>
            </w:pPr>
            <w:r w:rsidRPr="00B2287E">
              <w:rPr>
                <w:sz w:val="28"/>
                <w:szCs w:val="28"/>
              </w:rPr>
              <w:t>Минэкономразвития России</w:t>
            </w:r>
          </w:p>
        </w:tc>
        <w:tc>
          <w:tcPr>
            <w:tcW w:w="2430" w:type="dxa"/>
            <w:shd w:val="clear" w:color="auto" w:fill="auto"/>
            <w:vAlign w:val="center"/>
          </w:tcPr>
          <w:p w:rsidR="006668E0" w:rsidRPr="00B2287E" w:rsidRDefault="00076E11" w:rsidP="00B2287E">
            <w:pPr>
              <w:spacing w:before="0" w:after="0"/>
              <w:ind w:firstLine="0"/>
              <w:jc w:val="left"/>
              <w:rPr>
                <w:sz w:val="28"/>
                <w:szCs w:val="28"/>
              </w:rPr>
            </w:pPr>
            <w:r>
              <w:rPr>
                <w:sz w:val="28"/>
                <w:szCs w:val="28"/>
              </w:rPr>
              <w:t>н</w:t>
            </w:r>
            <w:r w:rsidR="00C26692" w:rsidRPr="00B2287E">
              <w:rPr>
                <w:sz w:val="28"/>
                <w:szCs w:val="28"/>
              </w:rPr>
              <w:t>оябрь 2014</w:t>
            </w:r>
            <w:r w:rsidR="00B2287E">
              <w:rPr>
                <w:sz w:val="28"/>
                <w:szCs w:val="28"/>
              </w:rPr>
              <w:t xml:space="preserve"> г.</w:t>
            </w:r>
          </w:p>
        </w:tc>
      </w:tr>
      <w:tr w:rsidR="00327D59" w:rsidRPr="0080030B" w:rsidTr="003D33AE">
        <w:trPr>
          <w:trHeight w:val="1116"/>
        </w:trPr>
        <w:tc>
          <w:tcPr>
            <w:tcW w:w="1242" w:type="dxa"/>
            <w:tcBorders>
              <w:top w:val="single" w:sz="4" w:space="0" w:color="auto"/>
            </w:tcBorders>
            <w:vAlign w:val="center"/>
          </w:tcPr>
          <w:p w:rsidR="00327D59" w:rsidRPr="00B2287E" w:rsidRDefault="00327D59" w:rsidP="00EC0084">
            <w:pPr>
              <w:spacing w:before="0" w:after="0"/>
              <w:ind w:firstLine="0"/>
              <w:jc w:val="center"/>
              <w:rPr>
                <w:sz w:val="28"/>
                <w:szCs w:val="28"/>
              </w:rPr>
            </w:pPr>
            <w:r w:rsidRPr="00B2287E">
              <w:rPr>
                <w:sz w:val="28"/>
                <w:szCs w:val="28"/>
              </w:rPr>
              <w:t>2</w:t>
            </w:r>
          </w:p>
        </w:tc>
        <w:tc>
          <w:tcPr>
            <w:tcW w:w="4946" w:type="dxa"/>
            <w:shd w:val="clear" w:color="auto" w:fill="auto"/>
            <w:vAlign w:val="center"/>
          </w:tcPr>
          <w:p w:rsidR="00327D59" w:rsidRPr="00B2287E" w:rsidRDefault="001B6678" w:rsidP="00127345">
            <w:pPr>
              <w:spacing w:before="0" w:after="0"/>
              <w:ind w:firstLine="0"/>
              <w:jc w:val="left"/>
              <w:rPr>
                <w:sz w:val="28"/>
                <w:szCs w:val="28"/>
              </w:rPr>
            </w:pPr>
            <w:r w:rsidRPr="00B2287E">
              <w:rPr>
                <w:sz w:val="28"/>
                <w:szCs w:val="28"/>
              </w:rPr>
              <w:t xml:space="preserve">Определение порядка ведения </w:t>
            </w:r>
            <w:r w:rsidR="00B2287E" w:rsidRPr="00B2287E">
              <w:rPr>
                <w:sz w:val="28"/>
                <w:szCs w:val="28"/>
              </w:rPr>
              <w:t>е</w:t>
            </w:r>
            <w:r w:rsidRPr="00B2287E">
              <w:rPr>
                <w:sz w:val="28"/>
                <w:szCs w:val="28"/>
              </w:rPr>
              <w:t>диного реестра отчетности</w:t>
            </w:r>
          </w:p>
        </w:tc>
        <w:tc>
          <w:tcPr>
            <w:tcW w:w="3706" w:type="dxa"/>
            <w:vAlign w:val="center"/>
          </w:tcPr>
          <w:p w:rsidR="00327D59" w:rsidRPr="00B2287E" w:rsidRDefault="001B6678" w:rsidP="00B2287E">
            <w:pPr>
              <w:spacing w:before="0" w:after="0"/>
              <w:ind w:left="34" w:hanging="5"/>
              <w:jc w:val="left"/>
              <w:rPr>
                <w:sz w:val="28"/>
                <w:szCs w:val="28"/>
              </w:rPr>
            </w:pPr>
            <w:r w:rsidRPr="00B2287E">
              <w:rPr>
                <w:sz w:val="28"/>
                <w:szCs w:val="28"/>
              </w:rPr>
              <w:t>Правовой акт</w:t>
            </w:r>
          </w:p>
        </w:tc>
        <w:tc>
          <w:tcPr>
            <w:tcW w:w="2972" w:type="dxa"/>
            <w:vAlign w:val="center"/>
          </w:tcPr>
          <w:p w:rsidR="00327D59" w:rsidRPr="00B2287E" w:rsidRDefault="001B6678" w:rsidP="00B2287E">
            <w:pPr>
              <w:spacing w:before="0" w:after="0"/>
              <w:ind w:left="34" w:hanging="5"/>
              <w:jc w:val="left"/>
              <w:rPr>
                <w:sz w:val="28"/>
                <w:szCs w:val="28"/>
              </w:rPr>
            </w:pPr>
            <w:r w:rsidRPr="00B2287E">
              <w:rPr>
                <w:sz w:val="28"/>
                <w:szCs w:val="28"/>
              </w:rPr>
              <w:t>Минэкономразвития России</w:t>
            </w:r>
          </w:p>
        </w:tc>
        <w:tc>
          <w:tcPr>
            <w:tcW w:w="2430" w:type="dxa"/>
            <w:shd w:val="clear" w:color="auto" w:fill="auto"/>
            <w:vAlign w:val="center"/>
          </w:tcPr>
          <w:p w:rsidR="00327D59" w:rsidRPr="00B2287E" w:rsidRDefault="00076E11" w:rsidP="00B2287E">
            <w:pPr>
              <w:spacing w:before="0" w:after="0"/>
              <w:ind w:firstLine="0"/>
              <w:jc w:val="left"/>
              <w:rPr>
                <w:sz w:val="28"/>
                <w:szCs w:val="28"/>
              </w:rPr>
            </w:pPr>
            <w:r>
              <w:rPr>
                <w:sz w:val="28"/>
                <w:szCs w:val="28"/>
              </w:rPr>
              <w:t>п</w:t>
            </w:r>
            <w:r w:rsidR="00C13905" w:rsidRPr="00B2287E">
              <w:rPr>
                <w:sz w:val="28"/>
                <w:szCs w:val="28"/>
              </w:rPr>
              <w:t>о отдельному плану-графику</w:t>
            </w:r>
          </w:p>
        </w:tc>
      </w:tr>
      <w:tr w:rsidR="003D58C9" w:rsidRPr="0080030B" w:rsidTr="00B2287E">
        <w:trPr>
          <w:trHeight w:val="1116"/>
        </w:trPr>
        <w:tc>
          <w:tcPr>
            <w:tcW w:w="1242" w:type="dxa"/>
            <w:tcBorders>
              <w:top w:val="nil"/>
            </w:tcBorders>
            <w:vAlign w:val="center"/>
          </w:tcPr>
          <w:p w:rsidR="003D58C9" w:rsidRPr="00B2287E" w:rsidRDefault="0006400E" w:rsidP="00EC0084">
            <w:pPr>
              <w:spacing w:before="0" w:after="0"/>
              <w:ind w:firstLine="0"/>
              <w:jc w:val="center"/>
              <w:rPr>
                <w:sz w:val="28"/>
                <w:szCs w:val="28"/>
              </w:rPr>
            </w:pPr>
            <w:r w:rsidRPr="00B2287E">
              <w:rPr>
                <w:sz w:val="28"/>
                <w:szCs w:val="28"/>
              </w:rPr>
              <w:t>3</w:t>
            </w:r>
          </w:p>
        </w:tc>
        <w:tc>
          <w:tcPr>
            <w:tcW w:w="4946" w:type="dxa"/>
            <w:shd w:val="clear" w:color="auto" w:fill="auto"/>
            <w:vAlign w:val="center"/>
          </w:tcPr>
          <w:p w:rsidR="003D58C9" w:rsidRPr="00B2287E" w:rsidRDefault="0006400E" w:rsidP="00B2287E">
            <w:pPr>
              <w:spacing w:before="0" w:after="0"/>
              <w:ind w:firstLine="0"/>
              <w:jc w:val="left"/>
              <w:rPr>
                <w:sz w:val="28"/>
                <w:szCs w:val="28"/>
              </w:rPr>
            </w:pPr>
            <w:r w:rsidRPr="00B2287E">
              <w:rPr>
                <w:sz w:val="28"/>
                <w:szCs w:val="28"/>
              </w:rPr>
              <w:t>Регулирование порядка введения новых форм отчетности и изменений существующих</w:t>
            </w:r>
          </w:p>
        </w:tc>
        <w:tc>
          <w:tcPr>
            <w:tcW w:w="3706" w:type="dxa"/>
            <w:vAlign w:val="center"/>
          </w:tcPr>
          <w:p w:rsidR="003D58C9" w:rsidRPr="00B2287E" w:rsidRDefault="0006400E" w:rsidP="00B2287E">
            <w:pPr>
              <w:spacing w:before="0" w:after="0"/>
              <w:ind w:left="34" w:hanging="5"/>
              <w:jc w:val="left"/>
              <w:rPr>
                <w:sz w:val="28"/>
                <w:szCs w:val="28"/>
              </w:rPr>
            </w:pPr>
            <w:r w:rsidRPr="00B2287E">
              <w:rPr>
                <w:sz w:val="28"/>
                <w:szCs w:val="28"/>
              </w:rPr>
              <w:t>Нормативный правовой акт</w:t>
            </w:r>
          </w:p>
        </w:tc>
        <w:tc>
          <w:tcPr>
            <w:tcW w:w="2972" w:type="dxa"/>
            <w:vAlign w:val="center"/>
          </w:tcPr>
          <w:p w:rsidR="003D58C9" w:rsidRPr="00B2287E" w:rsidRDefault="0006400E" w:rsidP="00B2287E">
            <w:pPr>
              <w:spacing w:before="0" w:after="0"/>
              <w:ind w:left="34" w:hanging="5"/>
              <w:jc w:val="left"/>
              <w:rPr>
                <w:sz w:val="28"/>
                <w:szCs w:val="28"/>
              </w:rPr>
            </w:pPr>
            <w:r w:rsidRPr="00B2287E">
              <w:rPr>
                <w:sz w:val="28"/>
                <w:szCs w:val="28"/>
              </w:rPr>
              <w:t>Уполномоченный федеральный орган исполнительной власти</w:t>
            </w:r>
          </w:p>
        </w:tc>
        <w:tc>
          <w:tcPr>
            <w:tcW w:w="2430" w:type="dxa"/>
            <w:shd w:val="clear" w:color="auto" w:fill="auto"/>
            <w:vAlign w:val="center"/>
          </w:tcPr>
          <w:p w:rsidR="003D58C9" w:rsidRPr="00B2287E" w:rsidRDefault="00076E11" w:rsidP="00B2287E">
            <w:pPr>
              <w:spacing w:before="0" w:after="0"/>
              <w:ind w:firstLine="0"/>
              <w:jc w:val="left"/>
              <w:rPr>
                <w:sz w:val="28"/>
                <w:szCs w:val="28"/>
              </w:rPr>
            </w:pPr>
            <w:r>
              <w:rPr>
                <w:sz w:val="28"/>
                <w:szCs w:val="28"/>
              </w:rPr>
              <w:t>д</w:t>
            </w:r>
            <w:r w:rsidR="00150C5C" w:rsidRPr="00B2287E">
              <w:rPr>
                <w:sz w:val="28"/>
                <w:szCs w:val="28"/>
              </w:rPr>
              <w:t>екабрь 2015 г.</w:t>
            </w:r>
          </w:p>
        </w:tc>
      </w:tr>
      <w:tr w:rsidR="00D32B0E" w:rsidRPr="0080030B" w:rsidTr="00B2287E">
        <w:tc>
          <w:tcPr>
            <w:tcW w:w="1242" w:type="dxa"/>
            <w:vAlign w:val="center"/>
          </w:tcPr>
          <w:p w:rsidR="0066018E" w:rsidRPr="00B2287E" w:rsidRDefault="0006400E" w:rsidP="00EC0084">
            <w:pPr>
              <w:spacing w:before="0"/>
              <w:ind w:right="176" w:firstLine="0"/>
              <w:jc w:val="center"/>
              <w:rPr>
                <w:sz w:val="28"/>
                <w:szCs w:val="28"/>
              </w:rPr>
            </w:pPr>
            <w:r w:rsidRPr="00B2287E">
              <w:rPr>
                <w:sz w:val="28"/>
                <w:szCs w:val="28"/>
              </w:rPr>
              <w:t>4</w:t>
            </w:r>
          </w:p>
        </w:tc>
        <w:tc>
          <w:tcPr>
            <w:tcW w:w="4946" w:type="dxa"/>
            <w:shd w:val="clear" w:color="auto" w:fill="auto"/>
            <w:vAlign w:val="center"/>
          </w:tcPr>
          <w:p w:rsidR="0066018E" w:rsidRPr="00B2287E" w:rsidRDefault="00320D57" w:rsidP="00B2287E">
            <w:pPr>
              <w:spacing w:before="0"/>
              <w:ind w:right="176" w:firstLine="0"/>
              <w:jc w:val="left"/>
              <w:rPr>
                <w:sz w:val="28"/>
                <w:szCs w:val="28"/>
              </w:rPr>
            </w:pPr>
            <w:r w:rsidRPr="00B2287E">
              <w:rPr>
                <w:sz w:val="28"/>
                <w:szCs w:val="28"/>
              </w:rPr>
              <w:t xml:space="preserve">Подготовка проектов </w:t>
            </w:r>
            <w:r w:rsidR="0066018E" w:rsidRPr="00B2287E">
              <w:rPr>
                <w:sz w:val="28"/>
                <w:szCs w:val="28"/>
              </w:rPr>
              <w:t>нормативны</w:t>
            </w:r>
            <w:r w:rsidRPr="00B2287E">
              <w:rPr>
                <w:sz w:val="28"/>
                <w:szCs w:val="28"/>
              </w:rPr>
              <w:t>х</w:t>
            </w:r>
            <w:r w:rsidR="0066018E" w:rsidRPr="00B2287E">
              <w:rPr>
                <w:sz w:val="28"/>
                <w:szCs w:val="28"/>
              </w:rPr>
              <w:t xml:space="preserve"> правовы</w:t>
            </w:r>
            <w:r w:rsidRPr="00B2287E">
              <w:rPr>
                <w:sz w:val="28"/>
                <w:szCs w:val="28"/>
              </w:rPr>
              <w:t>х</w:t>
            </w:r>
            <w:r w:rsidR="00327D59" w:rsidRPr="00B2287E">
              <w:rPr>
                <w:sz w:val="28"/>
                <w:szCs w:val="28"/>
              </w:rPr>
              <w:t xml:space="preserve"> </w:t>
            </w:r>
            <w:r w:rsidR="0066018E" w:rsidRPr="00B2287E">
              <w:rPr>
                <w:sz w:val="28"/>
                <w:szCs w:val="28"/>
              </w:rPr>
              <w:t>акт</w:t>
            </w:r>
            <w:r w:rsidRPr="00B2287E">
              <w:rPr>
                <w:sz w:val="28"/>
                <w:szCs w:val="28"/>
              </w:rPr>
              <w:t>ов</w:t>
            </w:r>
            <w:r w:rsidR="0066018E" w:rsidRPr="00B2287E">
              <w:rPr>
                <w:sz w:val="28"/>
                <w:szCs w:val="28"/>
              </w:rPr>
              <w:t xml:space="preserve">, </w:t>
            </w:r>
            <w:r w:rsidR="006668E0" w:rsidRPr="00B2287E">
              <w:rPr>
                <w:sz w:val="28"/>
                <w:szCs w:val="28"/>
              </w:rPr>
              <w:t>ограничивающи</w:t>
            </w:r>
            <w:r w:rsidRPr="00B2287E">
              <w:rPr>
                <w:sz w:val="28"/>
                <w:szCs w:val="28"/>
              </w:rPr>
              <w:t>х</w:t>
            </w:r>
            <w:r w:rsidR="00327D59" w:rsidRPr="00B2287E">
              <w:rPr>
                <w:sz w:val="28"/>
                <w:szCs w:val="28"/>
              </w:rPr>
              <w:t xml:space="preserve"> </w:t>
            </w:r>
            <w:r w:rsidR="0066018E" w:rsidRPr="00B2287E">
              <w:rPr>
                <w:sz w:val="28"/>
                <w:szCs w:val="28"/>
              </w:rPr>
              <w:t>ответственност</w:t>
            </w:r>
            <w:r w:rsidR="006668E0" w:rsidRPr="00B2287E">
              <w:rPr>
                <w:sz w:val="28"/>
                <w:szCs w:val="28"/>
              </w:rPr>
              <w:t>ь</w:t>
            </w:r>
            <w:r w:rsidR="0066018E" w:rsidRPr="00B2287E">
              <w:rPr>
                <w:sz w:val="28"/>
                <w:szCs w:val="28"/>
              </w:rPr>
              <w:t xml:space="preserve"> хозяйствующих субъектов за нарушение требований </w:t>
            </w:r>
            <w:r w:rsidR="00152000">
              <w:rPr>
                <w:sz w:val="28"/>
                <w:szCs w:val="28"/>
              </w:rPr>
              <w:t>предоставления форм отчетности</w:t>
            </w:r>
          </w:p>
        </w:tc>
        <w:tc>
          <w:tcPr>
            <w:tcW w:w="3706" w:type="dxa"/>
            <w:vAlign w:val="center"/>
          </w:tcPr>
          <w:p w:rsidR="0066018E" w:rsidRPr="00B2287E" w:rsidRDefault="00245A58" w:rsidP="00B2287E">
            <w:pPr>
              <w:spacing w:before="0"/>
              <w:ind w:left="49" w:firstLine="0"/>
              <w:jc w:val="left"/>
              <w:rPr>
                <w:sz w:val="28"/>
                <w:szCs w:val="28"/>
              </w:rPr>
            </w:pPr>
            <w:r w:rsidRPr="00B2287E">
              <w:rPr>
                <w:sz w:val="28"/>
                <w:szCs w:val="28"/>
              </w:rPr>
              <w:t>Правовой акт</w:t>
            </w:r>
          </w:p>
        </w:tc>
        <w:tc>
          <w:tcPr>
            <w:tcW w:w="2972" w:type="dxa"/>
            <w:vAlign w:val="center"/>
          </w:tcPr>
          <w:p w:rsidR="0066018E" w:rsidRPr="00B2287E" w:rsidRDefault="00152000" w:rsidP="00B2287E">
            <w:pPr>
              <w:spacing w:before="0"/>
              <w:ind w:firstLine="29"/>
              <w:jc w:val="left"/>
              <w:rPr>
                <w:sz w:val="28"/>
                <w:szCs w:val="28"/>
              </w:rPr>
            </w:pPr>
            <w:r>
              <w:rPr>
                <w:sz w:val="28"/>
                <w:szCs w:val="28"/>
              </w:rPr>
              <w:t xml:space="preserve">Уполномоченный </w:t>
            </w:r>
            <w:r w:rsidR="004A6716" w:rsidRPr="00B2287E">
              <w:rPr>
                <w:sz w:val="28"/>
                <w:szCs w:val="28"/>
              </w:rPr>
              <w:t>федеральный</w:t>
            </w:r>
            <w:r w:rsidR="004A6716">
              <w:rPr>
                <w:sz w:val="28"/>
                <w:szCs w:val="28"/>
              </w:rPr>
              <w:t xml:space="preserve"> </w:t>
            </w:r>
            <w:r>
              <w:rPr>
                <w:sz w:val="28"/>
                <w:szCs w:val="28"/>
              </w:rPr>
              <w:t xml:space="preserve">орган </w:t>
            </w:r>
            <w:r w:rsidR="004A6716">
              <w:rPr>
                <w:sz w:val="28"/>
                <w:szCs w:val="28"/>
              </w:rPr>
              <w:t xml:space="preserve"> исполнительной власти</w:t>
            </w:r>
            <w:r w:rsidR="00F816E4" w:rsidRPr="00B2287E">
              <w:rPr>
                <w:sz w:val="28"/>
                <w:szCs w:val="28"/>
              </w:rPr>
              <w:t xml:space="preserve">, заинтересованные федеральные </w:t>
            </w:r>
            <w:r w:rsidR="00355A26" w:rsidRPr="00B2287E">
              <w:rPr>
                <w:sz w:val="28"/>
                <w:szCs w:val="28"/>
              </w:rPr>
              <w:t>органы исполнительные власти</w:t>
            </w:r>
          </w:p>
        </w:tc>
        <w:tc>
          <w:tcPr>
            <w:tcW w:w="2430" w:type="dxa"/>
            <w:shd w:val="clear" w:color="auto" w:fill="auto"/>
            <w:vAlign w:val="center"/>
          </w:tcPr>
          <w:p w:rsidR="0066018E" w:rsidRPr="00B2287E" w:rsidRDefault="0066018E" w:rsidP="00B2287E">
            <w:pPr>
              <w:spacing w:before="0"/>
              <w:ind w:firstLine="0"/>
              <w:jc w:val="left"/>
              <w:rPr>
                <w:sz w:val="28"/>
                <w:szCs w:val="28"/>
              </w:rPr>
            </w:pPr>
            <w:r w:rsidRPr="00B2287E">
              <w:rPr>
                <w:sz w:val="28"/>
                <w:szCs w:val="28"/>
              </w:rPr>
              <w:t>декабрь 2015 г.</w:t>
            </w:r>
          </w:p>
        </w:tc>
      </w:tr>
      <w:tr w:rsidR="00D32B0E" w:rsidRPr="0080030B" w:rsidTr="00B2287E">
        <w:tc>
          <w:tcPr>
            <w:tcW w:w="1242" w:type="dxa"/>
            <w:vAlign w:val="center"/>
          </w:tcPr>
          <w:p w:rsidR="0066018E" w:rsidRPr="00B2287E" w:rsidRDefault="00B2287E" w:rsidP="00320D57">
            <w:pPr>
              <w:spacing w:before="0"/>
              <w:ind w:right="176" w:firstLine="0"/>
              <w:jc w:val="center"/>
              <w:rPr>
                <w:sz w:val="28"/>
                <w:szCs w:val="28"/>
              </w:rPr>
            </w:pPr>
            <w:r w:rsidRPr="00B2287E">
              <w:rPr>
                <w:sz w:val="28"/>
                <w:szCs w:val="28"/>
              </w:rPr>
              <w:t>5</w:t>
            </w:r>
          </w:p>
        </w:tc>
        <w:tc>
          <w:tcPr>
            <w:tcW w:w="4946" w:type="dxa"/>
            <w:shd w:val="clear" w:color="auto" w:fill="auto"/>
            <w:vAlign w:val="center"/>
          </w:tcPr>
          <w:p w:rsidR="0066018E" w:rsidRPr="00B2287E" w:rsidRDefault="0066018E" w:rsidP="00B2287E">
            <w:pPr>
              <w:spacing w:before="0"/>
              <w:ind w:right="176" w:firstLine="0"/>
              <w:jc w:val="left"/>
              <w:rPr>
                <w:sz w:val="28"/>
                <w:szCs w:val="28"/>
              </w:rPr>
            </w:pPr>
            <w:r w:rsidRPr="00B2287E">
              <w:rPr>
                <w:sz w:val="28"/>
                <w:szCs w:val="28"/>
              </w:rPr>
              <w:t xml:space="preserve">Разработка и утверждение методических указаний по оценке </w:t>
            </w:r>
            <w:r w:rsidRPr="00B2287E">
              <w:rPr>
                <w:sz w:val="28"/>
                <w:szCs w:val="28"/>
              </w:rPr>
              <w:lastRenderedPageBreak/>
              <w:t>издержек бизнеса, связанных с предоставлением отчетности</w:t>
            </w:r>
          </w:p>
        </w:tc>
        <w:tc>
          <w:tcPr>
            <w:tcW w:w="3706" w:type="dxa"/>
            <w:vAlign w:val="center"/>
          </w:tcPr>
          <w:p w:rsidR="00C016B1" w:rsidRPr="00B2287E" w:rsidRDefault="0066018E" w:rsidP="00B2287E">
            <w:pPr>
              <w:spacing w:before="0"/>
              <w:ind w:left="49" w:firstLine="0"/>
              <w:jc w:val="left"/>
              <w:rPr>
                <w:sz w:val="28"/>
                <w:szCs w:val="28"/>
              </w:rPr>
            </w:pPr>
            <w:r w:rsidRPr="00B2287E">
              <w:rPr>
                <w:sz w:val="28"/>
                <w:szCs w:val="28"/>
              </w:rPr>
              <w:lastRenderedPageBreak/>
              <w:t xml:space="preserve">решение </w:t>
            </w:r>
          </w:p>
          <w:p w:rsidR="0066018E" w:rsidRPr="00B2287E" w:rsidRDefault="00C016B1" w:rsidP="00E00740">
            <w:pPr>
              <w:spacing w:before="0"/>
              <w:ind w:left="49" w:firstLine="0"/>
              <w:jc w:val="left"/>
              <w:rPr>
                <w:sz w:val="28"/>
                <w:szCs w:val="28"/>
              </w:rPr>
            </w:pPr>
            <w:r w:rsidRPr="00B2287E">
              <w:rPr>
                <w:sz w:val="28"/>
                <w:szCs w:val="28"/>
              </w:rPr>
              <w:t xml:space="preserve">Правительственной </w:t>
            </w:r>
            <w:r w:rsidRPr="00B2287E">
              <w:rPr>
                <w:sz w:val="28"/>
                <w:szCs w:val="28"/>
              </w:rPr>
              <w:lastRenderedPageBreak/>
              <w:t xml:space="preserve">комиссии по использованию информационных технологий для улучшения качества жизни и условий ведения предпринимательской деятельности </w:t>
            </w:r>
            <w:r w:rsidR="00BF7A49" w:rsidRPr="00B2287E">
              <w:rPr>
                <w:sz w:val="28"/>
                <w:szCs w:val="28"/>
              </w:rPr>
              <w:br/>
            </w:r>
            <w:r w:rsidR="0066018E" w:rsidRPr="00B2287E">
              <w:rPr>
                <w:sz w:val="28"/>
                <w:szCs w:val="28"/>
              </w:rPr>
              <w:t xml:space="preserve">(далее – </w:t>
            </w:r>
            <w:r w:rsidR="00E00740">
              <w:rPr>
                <w:sz w:val="28"/>
                <w:szCs w:val="28"/>
              </w:rPr>
              <w:t>Правительственная комиссия</w:t>
            </w:r>
            <w:r w:rsidR="0066018E" w:rsidRPr="00B2287E">
              <w:rPr>
                <w:sz w:val="28"/>
                <w:szCs w:val="28"/>
              </w:rPr>
              <w:t>)</w:t>
            </w:r>
          </w:p>
        </w:tc>
        <w:tc>
          <w:tcPr>
            <w:tcW w:w="2972" w:type="dxa"/>
            <w:vAlign w:val="center"/>
          </w:tcPr>
          <w:p w:rsidR="0066018E" w:rsidRPr="00B2287E" w:rsidRDefault="00152000" w:rsidP="00B2287E">
            <w:pPr>
              <w:spacing w:before="0"/>
              <w:ind w:firstLine="29"/>
              <w:jc w:val="left"/>
              <w:rPr>
                <w:sz w:val="28"/>
                <w:szCs w:val="28"/>
              </w:rPr>
            </w:pPr>
            <w:r>
              <w:rPr>
                <w:sz w:val="28"/>
                <w:szCs w:val="28"/>
              </w:rPr>
              <w:lastRenderedPageBreak/>
              <w:t>Уполномоч</w:t>
            </w:r>
            <w:r w:rsidR="004A6716">
              <w:rPr>
                <w:sz w:val="28"/>
                <w:szCs w:val="28"/>
              </w:rPr>
              <w:t xml:space="preserve">енный федеральный орган </w:t>
            </w:r>
            <w:r w:rsidR="004A6716">
              <w:rPr>
                <w:sz w:val="28"/>
                <w:szCs w:val="28"/>
              </w:rPr>
              <w:lastRenderedPageBreak/>
              <w:t>исполнительной власти</w:t>
            </w:r>
            <w:r w:rsidR="00150C5C" w:rsidRPr="00B2287E">
              <w:rPr>
                <w:sz w:val="28"/>
                <w:szCs w:val="28"/>
              </w:rPr>
              <w:t>, заинтересованные федеральные органы исполнительной власти</w:t>
            </w:r>
          </w:p>
        </w:tc>
        <w:tc>
          <w:tcPr>
            <w:tcW w:w="2430" w:type="dxa"/>
            <w:shd w:val="clear" w:color="auto" w:fill="auto"/>
            <w:vAlign w:val="center"/>
          </w:tcPr>
          <w:p w:rsidR="0066018E" w:rsidRPr="00B2287E" w:rsidRDefault="0066018E" w:rsidP="00B2287E">
            <w:pPr>
              <w:spacing w:before="0"/>
              <w:ind w:firstLine="0"/>
              <w:jc w:val="left"/>
              <w:rPr>
                <w:sz w:val="28"/>
                <w:szCs w:val="28"/>
              </w:rPr>
            </w:pPr>
            <w:r w:rsidRPr="00B2287E">
              <w:rPr>
                <w:sz w:val="28"/>
                <w:szCs w:val="28"/>
              </w:rPr>
              <w:lastRenderedPageBreak/>
              <w:t>декабрь 2015 г.</w:t>
            </w:r>
          </w:p>
        </w:tc>
      </w:tr>
      <w:tr w:rsidR="00D32B0E" w:rsidRPr="0080030B" w:rsidTr="003D33AE">
        <w:trPr>
          <w:trHeight w:val="77"/>
        </w:trPr>
        <w:tc>
          <w:tcPr>
            <w:tcW w:w="1242" w:type="dxa"/>
            <w:vAlign w:val="center"/>
          </w:tcPr>
          <w:p w:rsidR="0066018E" w:rsidRPr="00B2287E" w:rsidRDefault="003D33AE" w:rsidP="003D33AE">
            <w:pPr>
              <w:spacing w:before="0" w:after="0"/>
              <w:ind w:right="176" w:firstLine="0"/>
              <w:jc w:val="center"/>
              <w:rPr>
                <w:sz w:val="28"/>
                <w:szCs w:val="28"/>
              </w:rPr>
            </w:pPr>
            <w:r>
              <w:rPr>
                <w:sz w:val="28"/>
                <w:szCs w:val="28"/>
              </w:rPr>
              <w:lastRenderedPageBreak/>
              <w:t>6</w:t>
            </w:r>
          </w:p>
        </w:tc>
        <w:tc>
          <w:tcPr>
            <w:tcW w:w="4946" w:type="dxa"/>
            <w:shd w:val="clear" w:color="auto" w:fill="auto"/>
            <w:vAlign w:val="center"/>
          </w:tcPr>
          <w:p w:rsidR="0066018E" w:rsidRPr="00B2287E" w:rsidRDefault="0066018E" w:rsidP="00B2287E">
            <w:pPr>
              <w:spacing w:before="0" w:after="0"/>
              <w:ind w:right="176" w:firstLine="0"/>
              <w:jc w:val="left"/>
              <w:rPr>
                <w:sz w:val="28"/>
                <w:szCs w:val="28"/>
              </w:rPr>
            </w:pPr>
            <w:r w:rsidRPr="00B2287E">
              <w:rPr>
                <w:sz w:val="28"/>
                <w:szCs w:val="28"/>
              </w:rPr>
              <w:t xml:space="preserve">Разработка и утверждение </w:t>
            </w:r>
            <w:r w:rsidR="00051FCE" w:rsidRPr="00B2287E">
              <w:rPr>
                <w:sz w:val="28"/>
                <w:szCs w:val="28"/>
              </w:rPr>
              <w:t>единых требований к формам отчетности</w:t>
            </w:r>
          </w:p>
        </w:tc>
        <w:tc>
          <w:tcPr>
            <w:tcW w:w="3706" w:type="dxa"/>
            <w:vAlign w:val="center"/>
          </w:tcPr>
          <w:p w:rsidR="0066018E" w:rsidRPr="00B2287E" w:rsidRDefault="00051FCE" w:rsidP="00B2287E">
            <w:pPr>
              <w:spacing w:before="0"/>
              <w:ind w:left="49" w:firstLine="0"/>
              <w:jc w:val="left"/>
              <w:rPr>
                <w:sz w:val="28"/>
                <w:szCs w:val="28"/>
              </w:rPr>
            </w:pPr>
            <w:r w:rsidRPr="00B2287E">
              <w:rPr>
                <w:sz w:val="28"/>
                <w:szCs w:val="28"/>
              </w:rPr>
              <w:t>Правовой акт</w:t>
            </w:r>
          </w:p>
        </w:tc>
        <w:tc>
          <w:tcPr>
            <w:tcW w:w="2972" w:type="dxa"/>
            <w:vAlign w:val="center"/>
          </w:tcPr>
          <w:p w:rsidR="0066018E" w:rsidRPr="00B2287E" w:rsidRDefault="00152000" w:rsidP="00B2287E">
            <w:pPr>
              <w:spacing w:before="0"/>
              <w:ind w:firstLine="29"/>
              <w:jc w:val="left"/>
              <w:rPr>
                <w:sz w:val="28"/>
                <w:szCs w:val="28"/>
              </w:rPr>
            </w:pPr>
            <w:r>
              <w:rPr>
                <w:sz w:val="28"/>
                <w:szCs w:val="28"/>
              </w:rPr>
              <w:t>Уполномоч</w:t>
            </w:r>
            <w:r w:rsidR="00E00740">
              <w:rPr>
                <w:sz w:val="28"/>
                <w:szCs w:val="28"/>
              </w:rPr>
              <w:t>енный</w:t>
            </w:r>
            <w:r w:rsidR="004A6716">
              <w:rPr>
                <w:sz w:val="28"/>
                <w:szCs w:val="28"/>
              </w:rPr>
              <w:t xml:space="preserve"> федеральный орган исполнительной власти</w:t>
            </w:r>
          </w:p>
        </w:tc>
        <w:tc>
          <w:tcPr>
            <w:tcW w:w="2430" w:type="dxa"/>
            <w:shd w:val="clear" w:color="auto" w:fill="auto"/>
            <w:vAlign w:val="center"/>
          </w:tcPr>
          <w:p w:rsidR="0066018E" w:rsidRPr="00B2287E" w:rsidRDefault="0066018E" w:rsidP="00B2287E">
            <w:pPr>
              <w:spacing w:before="0"/>
              <w:ind w:firstLine="0"/>
              <w:jc w:val="left"/>
              <w:rPr>
                <w:sz w:val="28"/>
                <w:szCs w:val="28"/>
              </w:rPr>
            </w:pPr>
            <w:r w:rsidRPr="00B2287E">
              <w:rPr>
                <w:sz w:val="28"/>
                <w:szCs w:val="28"/>
              </w:rPr>
              <w:t>декабрь 2016 г.</w:t>
            </w:r>
          </w:p>
        </w:tc>
      </w:tr>
      <w:tr w:rsidR="00D32B0E" w:rsidRPr="0080030B" w:rsidTr="00B2287E">
        <w:tc>
          <w:tcPr>
            <w:tcW w:w="1242" w:type="dxa"/>
            <w:vAlign w:val="center"/>
          </w:tcPr>
          <w:p w:rsidR="0066018E" w:rsidRPr="00B2287E" w:rsidRDefault="003D33AE" w:rsidP="00EC0084">
            <w:pPr>
              <w:spacing w:before="0"/>
              <w:ind w:right="176" w:firstLine="0"/>
              <w:jc w:val="center"/>
              <w:rPr>
                <w:sz w:val="28"/>
                <w:szCs w:val="28"/>
              </w:rPr>
            </w:pPr>
            <w:r>
              <w:rPr>
                <w:sz w:val="28"/>
                <w:szCs w:val="28"/>
              </w:rPr>
              <w:t>7</w:t>
            </w:r>
          </w:p>
        </w:tc>
        <w:tc>
          <w:tcPr>
            <w:tcW w:w="4946" w:type="dxa"/>
            <w:shd w:val="clear" w:color="auto" w:fill="auto"/>
            <w:vAlign w:val="center"/>
          </w:tcPr>
          <w:p w:rsidR="0066018E" w:rsidRPr="00B2287E" w:rsidRDefault="0066018E" w:rsidP="00B2287E">
            <w:pPr>
              <w:spacing w:before="0"/>
              <w:ind w:right="176" w:firstLine="0"/>
              <w:jc w:val="left"/>
              <w:rPr>
                <w:sz w:val="28"/>
                <w:szCs w:val="28"/>
              </w:rPr>
            </w:pPr>
            <w:r w:rsidRPr="00B2287E">
              <w:rPr>
                <w:sz w:val="28"/>
                <w:szCs w:val="28"/>
              </w:rPr>
              <w:t xml:space="preserve">Создание информационной системы предоставления отчетности, основанной </w:t>
            </w:r>
            <w:r w:rsidR="001D730C" w:rsidRPr="00B2287E">
              <w:rPr>
                <w:sz w:val="28"/>
                <w:szCs w:val="28"/>
              </w:rPr>
              <w:t>по принципу</w:t>
            </w:r>
            <w:r w:rsidRPr="00B2287E">
              <w:rPr>
                <w:sz w:val="28"/>
                <w:szCs w:val="28"/>
              </w:rPr>
              <w:t xml:space="preserve"> «одного окна»</w:t>
            </w:r>
          </w:p>
        </w:tc>
        <w:tc>
          <w:tcPr>
            <w:tcW w:w="3706" w:type="dxa"/>
            <w:vAlign w:val="center"/>
          </w:tcPr>
          <w:p w:rsidR="0066018E" w:rsidRPr="00B2287E" w:rsidRDefault="00230BF8" w:rsidP="00B2287E">
            <w:pPr>
              <w:spacing w:before="0"/>
              <w:ind w:left="49" w:firstLine="0"/>
              <w:jc w:val="left"/>
              <w:rPr>
                <w:sz w:val="28"/>
                <w:szCs w:val="28"/>
              </w:rPr>
            </w:pPr>
            <w:r w:rsidRPr="00B2287E">
              <w:rPr>
                <w:sz w:val="28"/>
                <w:szCs w:val="28"/>
              </w:rPr>
              <w:t xml:space="preserve"> Правовой акт</w:t>
            </w:r>
          </w:p>
        </w:tc>
        <w:tc>
          <w:tcPr>
            <w:tcW w:w="2972" w:type="dxa"/>
            <w:vAlign w:val="center"/>
          </w:tcPr>
          <w:p w:rsidR="0066018E" w:rsidRPr="00B2287E" w:rsidRDefault="00230BF8" w:rsidP="00B2287E">
            <w:pPr>
              <w:spacing w:before="0"/>
              <w:ind w:firstLine="29"/>
              <w:jc w:val="left"/>
              <w:rPr>
                <w:sz w:val="28"/>
                <w:szCs w:val="28"/>
              </w:rPr>
            </w:pPr>
            <w:r w:rsidRPr="00B2287E">
              <w:rPr>
                <w:sz w:val="28"/>
                <w:szCs w:val="28"/>
              </w:rPr>
              <w:t>Уполномоченный федеральный орган исполнительной власти</w:t>
            </w:r>
          </w:p>
        </w:tc>
        <w:tc>
          <w:tcPr>
            <w:tcW w:w="2430" w:type="dxa"/>
            <w:shd w:val="clear" w:color="auto" w:fill="auto"/>
            <w:vAlign w:val="center"/>
          </w:tcPr>
          <w:p w:rsidR="0066018E" w:rsidRPr="00B2287E" w:rsidRDefault="0066018E" w:rsidP="00B2287E">
            <w:pPr>
              <w:spacing w:before="0"/>
              <w:ind w:firstLine="0"/>
              <w:jc w:val="left"/>
              <w:rPr>
                <w:sz w:val="28"/>
                <w:szCs w:val="28"/>
              </w:rPr>
            </w:pPr>
            <w:r w:rsidRPr="00B2287E">
              <w:rPr>
                <w:sz w:val="28"/>
                <w:szCs w:val="28"/>
              </w:rPr>
              <w:t>март 2017 г.</w:t>
            </w:r>
          </w:p>
        </w:tc>
      </w:tr>
      <w:tr w:rsidR="00D32B0E" w:rsidRPr="0080030B" w:rsidTr="00B2287E">
        <w:tc>
          <w:tcPr>
            <w:tcW w:w="1242" w:type="dxa"/>
            <w:vAlign w:val="center"/>
          </w:tcPr>
          <w:p w:rsidR="0066018E" w:rsidRPr="00B2287E" w:rsidRDefault="003D33AE" w:rsidP="00EC0084">
            <w:pPr>
              <w:spacing w:before="0"/>
              <w:ind w:right="176" w:firstLine="0"/>
              <w:jc w:val="center"/>
              <w:rPr>
                <w:sz w:val="28"/>
                <w:szCs w:val="28"/>
              </w:rPr>
            </w:pPr>
            <w:r>
              <w:rPr>
                <w:sz w:val="28"/>
                <w:szCs w:val="28"/>
              </w:rPr>
              <w:t>8</w:t>
            </w:r>
          </w:p>
        </w:tc>
        <w:tc>
          <w:tcPr>
            <w:tcW w:w="4946" w:type="dxa"/>
            <w:shd w:val="clear" w:color="auto" w:fill="auto"/>
            <w:vAlign w:val="center"/>
          </w:tcPr>
          <w:p w:rsidR="0066018E" w:rsidRPr="00B2287E" w:rsidRDefault="0066018E" w:rsidP="00B2287E">
            <w:pPr>
              <w:spacing w:before="0"/>
              <w:ind w:right="176" w:firstLine="0"/>
              <w:jc w:val="left"/>
              <w:rPr>
                <w:sz w:val="28"/>
                <w:szCs w:val="28"/>
              </w:rPr>
            </w:pPr>
            <w:r w:rsidRPr="00B2287E">
              <w:rPr>
                <w:sz w:val="28"/>
                <w:szCs w:val="28"/>
              </w:rPr>
              <w:t>Разработка и утверждение методических рекомендаций по межведомственному обмену сведениями в сфере предоставления отчетности</w:t>
            </w:r>
          </w:p>
        </w:tc>
        <w:tc>
          <w:tcPr>
            <w:tcW w:w="3706" w:type="dxa"/>
            <w:vAlign w:val="center"/>
          </w:tcPr>
          <w:p w:rsidR="0066018E" w:rsidRPr="00B2287E" w:rsidRDefault="0066018E" w:rsidP="00E00740">
            <w:pPr>
              <w:spacing w:before="0"/>
              <w:ind w:left="49" w:firstLine="0"/>
              <w:jc w:val="left"/>
              <w:rPr>
                <w:sz w:val="28"/>
                <w:szCs w:val="28"/>
              </w:rPr>
            </w:pPr>
            <w:r w:rsidRPr="00B2287E">
              <w:rPr>
                <w:sz w:val="28"/>
                <w:szCs w:val="28"/>
              </w:rPr>
              <w:t xml:space="preserve">решение Правительственной комиссии </w:t>
            </w:r>
          </w:p>
        </w:tc>
        <w:tc>
          <w:tcPr>
            <w:tcW w:w="2972" w:type="dxa"/>
            <w:vAlign w:val="center"/>
          </w:tcPr>
          <w:p w:rsidR="0066018E" w:rsidRPr="00B2287E" w:rsidRDefault="0066018E" w:rsidP="00B2287E">
            <w:pPr>
              <w:spacing w:before="0"/>
              <w:ind w:firstLine="29"/>
              <w:jc w:val="left"/>
              <w:rPr>
                <w:sz w:val="28"/>
                <w:szCs w:val="28"/>
              </w:rPr>
            </w:pPr>
            <w:r w:rsidRPr="00B2287E">
              <w:rPr>
                <w:sz w:val="28"/>
                <w:szCs w:val="28"/>
              </w:rPr>
              <w:t>Минэкономразвития России,</w:t>
            </w:r>
            <w:r w:rsidRPr="00B2287E">
              <w:rPr>
                <w:sz w:val="28"/>
                <w:szCs w:val="28"/>
              </w:rPr>
              <w:br/>
              <w:t>Минкомсвязь России</w:t>
            </w:r>
          </w:p>
        </w:tc>
        <w:tc>
          <w:tcPr>
            <w:tcW w:w="2430" w:type="dxa"/>
            <w:shd w:val="clear" w:color="auto" w:fill="auto"/>
            <w:vAlign w:val="center"/>
          </w:tcPr>
          <w:p w:rsidR="0066018E" w:rsidRPr="00B2287E" w:rsidRDefault="0066018E" w:rsidP="00B2287E">
            <w:pPr>
              <w:spacing w:before="0"/>
              <w:ind w:firstLine="0"/>
              <w:jc w:val="left"/>
              <w:rPr>
                <w:sz w:val="28"/>
                <w:szCs w:val="28"/>
              </w:rPr>
            </w:pPr>
            <w:r w:rsidRPr="00B2287E">
              <w:rPr>
                <w:sz w:val="28"/>
                <w:szCs w:val="28"/>
              </w:rPr>
              <w:t>март 2017 г.</w:t>
            </w:r>
          </w:p>
        </w:tc>
      </w:tr>
    </w:tbl>
    <w:p w:rsidR="00C66FD8" w:rsidRDefault="00C66FD8" w:rsidP="00860539">
      <w:pPr>
        <w:jc w:val="right"/>
        <w:rPr>
          <w:sz w:val="28"/>
          <w:szCs w:val="28"/>
        </w:rPr>
      </w:pPr>
    </w:p>
    <w:p w:rsidR="007B5521" w:rsidRDefault="007B5521" w:rsidP="00860539">
      <w:pPr>
        <w:jc w:val="right"/>
        <w:rPr>
          <w:sz w:val="28"/>
          <w:szCs w:val="28"/>
        </w:rPr>
      </w:pPr>
    </w:p>
    <w:p w:rsidR="007B5521" w:rsidRPr="0080030B" w:rsidRDefault="007B5521" w:rsidP="007B5521">
      <w:pPr>
        <w:jc w:val="right"/>
        <w:rPr>
          <w:sz w:val="28"/>
          <w:szCs w:val="28"/>
        </w:rPr>
      </w:pPr>
      <w:r w:rsidRPr="0080030B">
        <w:rPr>
          <w:sz w:val="28"/>
          <w:szCs w:val="28"/>
        </w:rPr>
        <w:lastRenderedPageBreak/>
        <w:t>Приложен</w:t>
      </w:r>
      <w:r>
        <w:rPr>
          <w:sz w:val="28"/>
          <w:szCs w:val="28"/>
        </w:rPr>
        <w:t>ие 2</w:t>
      </w:r>
    </w:p>
    <w:p w:rsidR="007B5521" w:rsidRPr="0080030B" w:rsidRDefault="007B5521" w:rsidP="007B5521">
      <w:pPr>
        <w:spacing w:after="0"/>
        <w:ind w:firstLine="0"/>
        <w:jc w:val="center"/>
        <w:rPr>
          <w:b/>
          <w:sz w:val="28"/>
          <w:szCs w:val="28"/>
        </w:rPr>
      </w:pPr>
      <w:r w:rsidRPr="0080030B">
        <w:rPr>
          <w:b/>
          <w:sz w:val="28"/>
          <w:szCs w:val="28"/>
        </w:rPr>
        <w:t>Контрольные показатели, характеризующие достижение результатов реализации Концепции снижения издержек бизнеса, связанных с предоставлением отчетности</w:t>
      </w:r>
    </w:p>
    <w:p w:rsidR="007B5521" w:rsidRPr="0080030B" w:rsidRDefault="007B5521" w:rsidP="007B5521">
      <w:pPr>
        <w:jc w:val="left"/>
        <w:rPr>
          <w:sz w:val="28"/>
          <w:szCs w:val="28"/>
        </w:rPr>
      </w:pPr>
    </w:p>
    <w:tbl>
      <w:tblPr>
        <w:tblW w:w="15734"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0"/>
        <w:gridCol w:w="2126"/>
        <w:gridCol w:w="1134"/>
        <w:gridCol w:w="1134"/>
        <w:gridCol w:w="1134"/>
        <w:gridCol w:w="1134"/>
        <w:gridCol w:w="1134"/>
        <w:gridCol w:w="1134"/>
        <w:gridCol w:w="1134"/>
      </w:tblGrid>
      <w:tr w:rsidR="007B5521" w:rsidRPr="0080030B" w:rsidTr="008E0A60">
        <w:trPr>
          <w:trHeight w:val="608"/>
        </w:trPr>
        <w:tc>
          <w:tcPr>
            <w:tcW w:w="5670" w:type="dxa"/>
            <w:shd w:val="clear" w:color="auto" w:fill="auto"/>
            <w:vAlign w:val="center"/>
          </w:tcPr>
          <w:p w:rsidR="007B5521" w:rsidRPr="0080030B" w:rsidRDefault="007B5521" w:rsidP="008E0A60">
            <w:pPr>
              <w:spacing w:before="0" w:after="0"/>
              <w:ind w:firstLine="0"/>
              <w:jc w:val="center"/>
              <w:rPr>
                <w:b/>
                <w:sz w:val="28"/>
                <w:szCs w:val="28"/>
              </w:rPr>
            </w:pPr>
            <w:r w:rsidRPr="0080030B">
              <w:rPr>
                <w:b/>
                <w:sz w:val="28"/>
                <w:szCs w:val="28"/>
              </w:rPr>
              <w:t>Контрольный показатель</w:t>
            </w:r>
          </w:p>
        </w:tc>
        <w:tc>
          <w:tcPr>
            <w:tcW w:w="2126" w:type="dxa"/>
            <w:shd w:val="clear" w:color="auto" w:fill="auto"/>
            <w:vAlign w:val="center"/>
          </w:tcPr>
          <w:p w:rsidR="007B5521" w:rsidRPr="0080030B" w:rsidRDefault="007B5521" w:rsidP="008E0A60">
            <w:pPr>
              <w:spacing w:before="0" w:after="0"/>
              <w:ind w:hanging="28"/>
              <w:jc w:val="center"/>
              <w:rPr>
                <w:b/>
                <w:sz w:val="28"/>
                <w:szCs w:val="28"/>
              </w:rPr>
            </w:pPr>
            <w:r w:rsidRPr="0080030B">
              <w:rPr>
                <w:b/>
                <w:sz w:val="28"/>
                <w:szCs w:val="28"/>
              </w:rPr>
              <w:t>Единица измерения</w:t>
            </w:r>
          </w:p>
        </w:tc>
        <w:tc>
          <w:tcPr>
            <w:tcW w:w="1134" w:type="dxa"/>
            <w:shd w:val="clear" w:color="auto" w:fill="auto"/>
            <w:vAlign w:val="center"/>
          </w:tcPr>
          <w:p w:rsidR="007B5521" w:rsidRPr="0080030B" w:rsidRDefault="007B5521" w:rsidP="008E0A60">
            <w:pPr>
              <w:spacing w:before="0" w:after="0"/>
              <w:ind w:hanging="28"/>
              <w:jc w:val="center"/>
              <w:rPr>
                <w:b/>
                <w:sz w:val="28"/>
                <w:szCs w:val="28"/>
              </w:rPr>
            </w:pPr>
            <w:r w:rsidRPr="0080030B">
              <w:rPr>
                <w:b/>
                <w:sz w:val="28"/>
                <w:szCs w:val="28"/>
              </w:rPr>
              <w:t>2014 г.</w:t>
            </w:r>
          </w:p>
        </w:tc>
        <w:tc>
          <w:tcPr>
            <w:tcW w:w="1134" w:type="dxa"/>
            <w:shd w:val="clear" w:color="auto" w:fill="auto"/>
            <w:vAlign w:val="center"/>
          </w:tcPr>
          <w:p w:rsidR="007B5521" w:rsidRPr="0080030B" w:rsidRDefault="007B5521" w:rsidP="008E0A60">
            <w:pPr>
              <w:spacing w:before="0" w:after="0"/>
              <w:ind w:hanging="28"/>
              <w:jc w:val="center"/>
              <w:rPr>
                <w:b/>
                <w:sz w:val="28"/>
                <w:szCs w:val="28"/>
              </w:rPr>
            </w:pPr>
            <w:r w:rsidRPr="0080030B">
              <w:rPr>
                <w:b/>
                <w:sz w:val="28"/>
                <w:szCs w:val="28"/>
              </w:rPr>
              <w:t>2015 г.</w:t>
            </w:r>
          </w:p>
        </w:tc>
        <w:tc>
          <w:tcPr>
            <w:tcW w:w="1134" w:type="dxa"/>
            <w:shd w:val="clear" w:color="auto" w:fill="auto"/>
            <w:vAlign w:val="center"/>
          </w:tcPr>
          <w:p w:rsidR="007B5521" w:rsidRPr="0080030B" w:rsidRDefault="007B5521" w:rsidP="008E0A60">
            <w:pPr>
              <w:spacing w:before="0" w:after="0"/>
              <w:ind w:hanging="28"/>
              <w:jc w:val="center"/>
              <w:rPr>
                <w:b/>
                <w:sz w:val="28"/>
                <w:szCs w:val="28"/>
              </w:rPr>
            </w:pPr>
            <w:r w:rsidRPr="0080030B">
              <w:rPr>
                <w:b/>
                <w:sz w:val="28"/>
                <w:szCs w:val="28"/>
              </w:rPr>
              <w:t>2016 г.</w:t>
            </w:r>
          </w:p>
        </w:tc>
        <w:tc>
          <w:tcPr>
            <w:tcW w:w="1134" w:type="dxa"/>
            <w:shd w:val="clear" w:color="auto" w:fill="auto"/>
            <w:vAlign w:val="center"/>
          </w:tcPr>
          <w:p w:rsidR="007B5521" w:rsidRPr="0080030B" w:rsidRDefault="007B5521" w:rsidP="008E0A60">
            <w:pPr>
              <w:spacing w:before="0" w:after="0"/>
              <w:ind w:hanging="28"/>
              <w:jc w:val="center"/>
              <w:rPr>
                <w:b/>
                <w:sz w:val="28"/>
                <w:szCs w:val="28"/>
              </w:rPr>
            </w:pPr>
            <w:r w:rsidRPr="0080030B">
              <w:rPr>
                <w:b/>
                <w:sz w:val="28"/>
                <w:szCs w:val="28"/>
              </w:rPr>
              <w:t>2017 г.</w:t>
            </w:r>
          </w:p>
        </w:tc>
        <w:tc>
          <w:tcPr>
            <w:tcW w:w="1134" w:type="dxa"/>
            <w:shd w:val="clear" w:color="auto" w:fill="auto"/>
            <w:vAlign w:val="center"/>
          </w:tcPr>
          <w:p w:rsidR="007B5521" w:rsidRPr="0080030B" w:rsidRDefault="007B5521" w:rsidP="008E0A60">
            <w:pPr>
              <w:spacing w:before="0" w:after="0"/>
              <w:ind w:hanging="28"/>
              <w:jc w:val="center"/>
              <w:rPr>
                <w:b/>
                <w:sz w:val="28"/>
                <w:szCs w:val="28"/>
              </w:rPr>
            </w:pPr>
            <w:r w:rsidRPr="0080030B">
              <w:rPr>
                <w:b/>
                <w:sz w:val="28"/>
                <w:szCs w:val="28"/>
              </w:rPr>
              <w:t>2018 г.</w:t>
            </w:r>
          </w:p>
        </w:tc>
        <w:tc>
          <w:tcPr>
            <w:tcW w:w="1134" w:type="dxa"/>
            <w:shd w:val="clear" w:color="auto" w:fill="auto"/>
            <w:vAlign w:val="center"/>
          </w:tcPr>
          <w:p w:rsidR="007B5521" w:rsidRPr="0080030B" w:rsidRDefault="007B5521" w:rsidP="008E0A60">
            <w:pPr>
              <w:spacing w:before="0" w:after="0"/>
              <w:ind w:hanging="28"/>
              <w:jc w:val="center"/>
              <w:rPr>
                <w:b/>
                <w:sz w:val="28"/>
                <w:szCs w:val="28"/>
              </w:rPr>
            </w:pPr>
            <w:r w:rsidRPr="0080030B">
              <w:rPr>
                <w:b/>
                <w:sz w:val="28"/>
                <w:szCs w:val="28"/>
              </w:rPr>
              <w:t>2019 г.</w:t>
            </w:r>
          </w:p>
        </w:tc>
        <w:tc>
          <w:tcPr>
            <w:tcW w:w="1134" w:type="dxa"/>
            <w:shd w:val="clear" w:color="auto" w:fill="auto"/>
            <w:vAlign w:val="center"/>
          </w:tcPr>
          <w:p w:rsidR="007B5521" w:rsidRPr="0080030B" w:rsidRDefault="007B5521" w:rsidP="008E0A60">
            <w:pPr>
              <w:spacing w:before="0" w:after="0"/>
              <w:ind w:hanging="28"/>
              <w:rPr>
                <w:b/>
                <w:sz w:val="28"/>
                <w:szCs w:val="28"/>
              </w:rPr>
            </w:pPr>
            <w:r w:rsidRPr="0080030B">
              <w:rPr>
                <w:b/>
                <w:sz w:val="28"/>
                <w:szCs w:val="28"/>
              </w:rPr>
              <w:t>2020 г.</w:t>
            </w:r>
          </w:p>
        </w:tc>
      </w:tr>
      <w:tr w:rsidR="007B5521" w:rsidRPr="0080030B" w:rsidTr="008E0A60">
        <w:tc>
          <w:tcPr>
            <w:tcW w:w="5670" w:type="dxa"/>
            <w:shd w:val="clear" w:color="auto" w:fill="auto"/>
            <w:vAlign w:val="center"/>
          </w:tcPr>
          <w:p w:rsidR="007B5521" w:rsidRPr="0033306F" w:rsidRDefault="007B5521" w:rsidP="008E0A60">
            <w:pPr>
              <w:tabs>
                <w:tab w:val="left" w:pos="567"/>
              </w:tabs>
              <w:ind w:right="256" w:firstLine="0"/>
              <w:rPr>
                <w:sz w:val="28"/>
                <w:szCs w:val="28"/>
              </w:rPr>
            </w:pPr>
            <w:r w:rsidRPr="0033306F">
              <w:rPr>
                <w:sz w:val="28"/>
                <w:szCs w:val="28"/>
              </w:rPr>
              <w:t>Сокращение издержек бизнеса, связанных с предоставление отчетности</w:t>
            </w:r>
          </w:p>
        </w:tc>
        <w:tc>
          <w:tcPr>
            <w:tcW w:w="2126" w:type="dxa"/>
            <w:shd w:val="clear" w:color="auto" w:fill="auto"/>
            <w:vAlign w:val="center"/>
          </w:tcPr>
          <w:p w:rsidR="007B5521" w:rsidRPr="0080030B" w:rsidRDefault="007B5521" w:rsidP="008E0A60">
            <w:pPr>
              <w:ind w:firstLine="0"/>
              <w:jc w:val="center"/>
              <w:rPr>
                <w:sz w:val="28"/>
                <w:szCs w:val="28"/>
              </w:rPr>
            </w:pPr>
            <w:r w:rsidRPr="0080030B">
              <w:rPr>
                <w:sz w:val="28"/>
                <w:szCs w:val="28"/>
              </w:rPr>
              <w:t>%</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10</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10</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10</w:t>
            </w:r>
          </w:p>
        </w:tc>
        <w:tc>
          <w:tcPr>
            <w:tcW w:w="1134" w:type="dxa"/>
            <w:shd w:val="clear" w:color="auto" w:fill="auto"/>
            <w:vAlign w:val="center"/>
          </w:tcPr>
          <w:p w:rsidR="007B5521" w:rsidRPr="0080030B" w:rsidDel="009B3215" w:rsidRDefault="007B5521" w:rsidP="008E0A60">
            <w:pPr>
              <w:ind w:firstLine="0"/>
              <w:jc w:val="center"/>
              <w:rPr>
                <w:sz w:val="28"/>
                <w:szCs w:val="28"/>
              </w:rPr>
            </w:pPr>
            <w:r w:rsidRPr="0080030B">
              <w:rPr>
                <w:sz w:val="28"/>
                <w:szCs w:val="28"/>
              </w:rPr>
              <w:t>8</w:t>
            </w:r>
          </w:p>
        </w:tc>
        <w:tc>
          <w:tcPr>
            <w:tcW w:w="1134" w:type="dxa"/>
            <w:shd w:val="clear" w:color="auto" w:fill="auto"/>
            <w:vAlign w:val="center"/>
          </w:tcPr>
          <w:p w:rsidR="007B5521" w:rsidRPr="0080030B" w:rsidDel="009B3215" w:rsidRDefault="007B5521" w:rsidP="008E0A60">
            <w:pPr>
              <w:ind w:firstLine="0"/>
              <w:jc w:val="center"/>
              <w:rPr>
                <w:sz w:val="28"/>
                <w:szCs w:val="28"/>
              </w:rPr>
            </w:pPr>
            <w:r w:rsidRPr="0080030B">
              <w:rPr>
                <w:sz w:val="28"/>
                <w:szCs w:val="28"/>
              </w:rPr>
              <w:t>8</w:t>
            </w:r>
          </w:p>
        </w:tc>
        <w:tc>
          <w:tcPr>
            <w:tcW w:w="1134" w:type="dxa"/>
            <w:shd w:val="clear" w:color="auto" w:fill="auto"/>
            <w:vAlign w:val="center"/>
          </w:tcPr>
          <w:p w:rsidR="007B5521" w:rsidRPr="0080030B" w:rsidDel="009B3215" w:rsidRDefault="007B5521" w:rsidP="008E0A60">
            <w:pPr>
              <w:ind w:firstLine="0"/>
              <w:jc w:val="center"/>
              <w:rPr>
                <w:sz w:val="28"/>
                <w:szCs w:val="28"/>
              </w:rPr>
            </w:pPr>
            <w:r w:rsidRPr="0080030B">
              <w:rPr>
                <w:sz w:val="28"/>
                <w:szCs w:val="28"/>
              </w:rPr>
              <w:t>7</w:t>
            </w:r>
          </w:p>
        </w:tc>
      </w:tr>
      <w:tr w:rsidR="007B5521" w:rsidRPr="0080030B" w:rsidTr="008E0A60">
        <w:tc>
          <w:tcPr>
            <w:tcW w:w="5670" w:type="dxa"/>
            <w:shd w:val="clear" w:color="auto" w:fill="auto"/>
            <w:vAlign w:val="center"/>
          </w:tcPr>
          <w:p w:rsidR="007B5521" w:rsidRPr="0033306F" w:rsidRDefault="007B5521" w:rsidP="008E0A60">
            <w:pPr>
              <w:tabs>
                <w:tab w:val="left" w:pos="567"/>
              </w:tabs>
              <w:ind w:right="256" w:firstLine="0"/>
              <w:rPr>
                <w:sz w:val="28"/>
                <w:szCs w:val="28"/>
              </w:rPr>
            </w:pPr>
            <w:r w:rsidRPr="0033306F">
              <w:rPr>
                <w:sz w:val="28"/>
                <w:szCs w:val="28"/>
              </w:rPr>
              <w:t>Сокращение издержек бизнеса, связанных с предоставлением отчетности</w:t>
            </w:r>
          </w:p>
        </w:tc>
        <w:tc>
          <w:tcPr>
            <w:tcW w:w="2126" w:type="dxa"/>
            <w:shd w:val="clear" w:color="auto" w:fill="auto"/>
            <w:vAlign w:val="center"/>
          </w:tcPr>
          <w:p w:rsidR="007B5521" w:rsidRPr="0080030B" w:rsidRDefault="007B5521" w:rsidP="008E0A60">
            <w:pPr>
              <w:ind w:firstLine="0"/>
              <w:jc w:val="center"/>
              <w:rPr>
                <w:sz w:val="28"/>
                <w:szCs w:val="28"/>
              </w:rPr>
            </w:pPr>
            <w:r w:rsidRPr="0080030B">
              <w:rPr>
                <w:sz w:val="28"/>
                <w:szCs w:val="28"/>
              </w:rPr>
              <w:t>млрд руб.</w:t>
            </w:r>
          </w:p>
        </w:tc>
        <w:tc>
          <w:tcPr>
            <w:tcW w:w="1134" w:type="dxa"/>
            <w:shd w:val="clear" w:color="auto" w:fill="auto"/>
            <w:vAlign w:val="center"/>
          </w:tcPr>
          <w:p w:rsidR="007B5521" w:rsidRPr="0080030B" w:rsidRDefault="007B5521" w:rsidP="008E0A60">
            <w:pPr>
              <w:ind w:firstLine="0"/>
              <w:jc w:val="center"/>
              <w:rPr>
                <w:sz w:val="28"/>
                <w:szCs w:val="28"/>
              </w:rPr>
            </w:pPr>
          </w:p>
        </w:tc>
        <w:tc>
          <w:tcPr>
            <w:tcW w:w="1134" w:type="dxa"/>
            <w:shd w:val="clear" w:color="auto" w:fill="auto"/>
            <w:vAlign w:val="center"/>
          </w:tcPr>
          <w:p w:rsidR="007B5521" w:rsidRPr="00ED40E1" w:rsidRDefault="007B5521" w:rsidP="008E0A60">
            <w:pPr>
              <w:ind w:firstLine="0"/>
              <w:jc w:val="center"/>
              <w:rPr>
                <w:sz w:val="28"/>
                <w:szCs w:val="28"/>
              </w:rPr>
            </w:pPr>
            <w:r w:rsidRPr="0080030B">
              <w:rPr>
                <w:sz w:val="28"/>
                <w:szCs w:val="28"/>
              </w:rPr>
              <w:t>16</w:t>
            </w:r>
            <w:r w:rsidRPr="00ED40E1">
              <w:rPr>
                <w:sz w:val="28"/>
                <w:szCs w:val="28"/>
              </w:rPr>
              <w:t>1</w:t>
            </w:r>
          </w:p>
        </w:tc>
        <w:tc>
          <w:tcPr>
            <w:tcW w:w="1134" w:type="dxa"/>
            <w:shd w:val="clear" w:color="auto" w:fill="auto"/>
            <w:vAlign w:val="center"/>
          </w:tcPr>
          <w:p w:rsidR="007B5521" w:rsidRPr="0080030B" w:rsidDel="009B3215" w:rsidRDefault="007B5521" w:rsidP="008E0A60">
            <w:pPr>
              <w:ind w:firstLine="0"/>
              <w:jc w:val="center"/>
              <w:rPr>
                <w:sz w:val="28"/>
                <w:szCs w:val="28"/>
              </w:rPr>
            </w:pPr>
            <w:r w:rsidRPr="0080030B">
              <w:rPr>
                <w:sz w:val="28"/>
                <w:szCs w:val="28"/>
              </w:rPr>
              <w:t>144</w:t>
            </w:r>
          </w:p>
        </w:tc>
        <w:tc>
          <w:tcPr>
            <w:tcW w:w="1134" w:type="dxa"/>
            <w:shd w:val="clear" w:color="auto" w:fill="auto"/>
            <w:vAlign w:val="center"/>
          </w:tcPr>
          <w:p w:rsidR="007B5521" w:rsidRPr="0080030B" w:rsidDel="009B3215" w:rsidRDefault="007B5521" w:rsidP="008E0A60">
            <w:pPr>
              <w:ind w:firstLine="0"/>
              <w:jc w:val="center"/>
              <w:rPr>
                <w:sz w:val="28"/>
                <w:szCs w:val="28"/>
              </w:rPr>
            </w:pPr>
            <w:r w:rsidRPr="0080030B">
              <w:rPr>
                <w:sz w:val="28"/>
                <w:szCs w:val="28"/>
              </w:rPr>
              <w:t>130</w:t>
            </w:r>
          </w:p>
        </w:tc>
        <w:tc>
          <w:tcPr>
            <w:tcW w:w="1134" w:type="dxa"/>
            <w:shd w:val="clear" w:color="auto" w:fill="auto"/>
            <w:vAlign w:val="center"/>
          </w:tcPr>
          <w:p w:rsidR="007B5521" w:rsidRPr="00ED40E1" w:rsidRDefault="007B5521" w:rsidP="008E0A60">
            <w:pPr>
              <w:ind w:firstLine="0"/>
              <w:jc w:val="center"/>
              <w:rPr>
                <w:sz w:val="28"/>
                <w:szCs w:val="28"/>
              </w:rPr>
            </w:pPr>
            <w:r w:rsidRPr="0080030B">
              <w:rPr>
                <w:sz w:val="28"/>
                <w:szCs w:val="28"/>
              </w:rPr>
              <w:t>9</w:t>
            </w:r>
            <w:r w:rsidRPr="00ED40E1">
              <w:rPr>
                <w:sz w:val="28"/>
                <w:szCs w:val="28"/>
              </w:rPr>
              <w:t>4</w:t>
            </w:r>
          </w:p>
        </w:tc>
        <w:tc>
          <w:tcPr>
            <w:tcW w:w="1134" w:type="dxa"/>
            <w:shd w:val="clear" w:color="auto" w:fill="auto"/>
            <w:vAlign w:val="center"/>
          </w:tcPr>
          <w:p w:rsidR="007B5521" w:rsidRPr="00ED40E1" w:rsidRDefault="007B5521" w:rsidP="008E0A60">
            <w:pPr>
              <w:ind w:firstLine="0"/>
              <w:jc w:val="center"/>
              <w:rPr>
                <w:sz w:val="28"/>
                <w:szCs w:val="28"/>
              </w:rPr>
            </w:pPr>
            <w:r w:rsidRPr="0080030B">
              <w:rPr>
                <w:sz w:val="28"/>
                <w:szCs w:val="28"/>
              </w:rPr>
              <w:t>8</w:t>
            </w:r>
            <w:r w:rsidRPr="00ED40E1">
              <w:rPr>
                <w:sz w:val="28"/>
                <w:szCs w:val="28"/>
              </w:rPr>
              <w:t>6</w:t>
            </w:r>
          </w:p>
        </w:tc>
        <w:tc>
          <w:tcPr>
            <w:tcW w:w="1134" w:type="dxa"/>
            <w:shd w:val="clear" w:color="auto" w:fill="auto"/>
            <w:vAlign w:val="center"/>
          </w:tcPr>
          <w:p w:rsidR="007B5521" w:rsidRPr="00ED40E1" w:rsidRDefault="007B5521" w:rsidP="008E0A60">
            <w:pPr>
              <w:ind w:firstLine="0"/>
              <w:jc w:val="center"/>
              <w:rPr>
                <w:sz w:val="28"/>
                <w:szCs w:val="28"/>
              </w:rPr>
            </w:pPr>
            <w:r w:rsidRPr="0080030B">
              <w:rPr>
                <w:sz w:val="28"/>
                <w:szCs w:val="28"/>
              </w:rPr>
              <w:t>6</w:t>
            </w:r>
            <w:r w:rsidRPr="00ED40E1">
              <w:rPr>
                <w:sz w:val="28"/>
                <w:szCs w:val="28"/>
              </w:rPr>
              <w:t>9</w:t>
            </w:r>
          </w:p>
        </w:tc>
      </w:tr>
      <w:tr w:rsidR="007B5521" w:rsidRPr="0080030B" w:rsidTr="008E0A60">
        <w:tc>
          <w:tcPr>
            <w:tcW w:w="5670" w:type="dxa"/>
            <w:shd w:val="clear" w:color="auto" w:fill="auto"/>
            <w:vAlign w:val="center"/>
          </w:tcPr>
          <w:p w:rsidR="007B5521" w:rsidRPr="0033306F" w:rsidRDefault="007B5521" w:rsidP="008E0A60">
            <w:pPr>
              <w:tabs>
                <w:tab w:val="left" w:pos="567"/>
              </w:tabs>
              <w:ind w:right="256" w:firstLine="0"/>
              <w:rPr>
                <w:sz w:val="28"/>
                <w:szCs w:val="28"/>
              </w:rPr>
            </w:pPr>
            <w:r w:rsidRPr="0033306F">
              <w:rPr>
                <w:sz w:val="28"/>
                <w:szCs w:val="28"/>
              </w:rPr>
              <w:t>Доля форм отчетности, доступных к предоставлению в электронном виде</w:t>
            </w:r>
          </w:p>
        </w:tc>
        <w:tc>
          <w:tcPr>
            <w:tcW w:w="2126" w:type="dxa"/>
            <w:shd w:val="clear" w:color="auto" w:fill="auto"/>
            <w:vAlign w:val="center"/>
          </w:tcPr>
          <w:p w:rsidR="007B5521" w:rsidRPr="0080030B" w:rsidRDefault="007B5521" w:rsidP="008E0A60">
            <w:pPr>
              <w:ind w:firstLine="0"/>
              <w:jc w:val="center"/>
              <w:rPr>
                <w:sz w:val="28"/>
                <w:szCs w:val="28"/>
              </w:rPr>
            </w:pPr>
            <w:r w:rsidRPr="0080030B">
              <w:rPr>
                <w:sz w:val="28"/>
                <w:szCs w:val="28"/>
              </w:rPr>
              <w:t>%</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62</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70</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80</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85</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90</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93</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95</w:t>
            </w:r>
          </w:p>
        </w:tc>
      </w:tr>
      <w:tr w:rsidR="007B5521" w:rsidRPr="0080030B" w:rsidTr="008E0A60">
        <w:trPr>
          <w:trHeight w:val="1086"/>
        </w:trPr>
        <w:tc>
          <w:tcPr>
            <w:tcW w:w="5670" w:type="dxa"/>
            <w:shd w:val="clear" w:color="auto" w:fill="auto"/>
            <w:vAlign w:val="center"/>
          </w:tcPr>
          <w:p w:rsidR="007B5521" w:rsidRPr="0033306F" w:rsidRDefault="007B5521" w:rsidP="008E0A60">
            <w:pPr>
              <w:tabs>
                <w:tab w:val="left" w:pos="567"/>
              </w:tabs>
              <w:ind w:right="256" w:firstLine="0"/>
              <w:rPr>
                <w:sz w:val="28"/>
                <w:szCs w:val="28"/>
              </w:rPr>
            </w:pPr>
            <w:r w:rsidRPr="0033306F">
              <w:rPr>
                <w:sz w:val="28"/>
                <w:szCs w:val="28"/>
              </w:rPr>
              <w:t>Доля изменений требований к отчетности, в результате публичного обсуждения которых были получены замечания от заинтересованных лиц</w:t>
            </w:r>
          </w:p>
        </w:tc>
        <w:tc>
          <w:tcPr>
            <w:tcW w:w="2126" w:type="dxa"/>
            <w:shd w:val="clear" w:color="auto" w:fill="auto"/>
            <w:vAlign w:val="center"/>
          </w:tcPr>
          <w:p w:rsidR="007B5521" w:rsidRPr="0080030B" w:rsidRDefault="007B5521" w:rsidP="008E0A60">
            <w:pPr>
              <w:ind w:firstLine="0"/>
              <w:jc w:val="center"/>
              <w:rPr>
                <w:sz w:val="28"/>
                <w:szCs w:val="28"/>
              </w:rPr>
            </w:pPr>
            <w:r w:rsidRPr="0080030B">
              <w:rPr>
                <w:sz w:val="28"/>
                <w:szCs w:val="28"/>
              </w:rPr>
              <w:t>%</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35</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75</w:t>
            </w:r>
          </w:p>
        </w:tc>
        <w:tc>
          <w:tcPr>
            <w:tcW w:w="1134" w:type="dxa"/>
            <w:shd w:val="clear" w:color="auto" w:fill="auto"/>
            <w:vAlign w:val="center"/>
          </w:tcPr>
          <w:p w:rsidR="007B5521" w:rsidRPr="0080030B" w:rsidDel="009B3215" w:rsidRDefault="007B5521" w:rsidP="008E0A60">
            <w:pPr>
              <w:ind w:firstLine="0"/>
              <w:jc w:val="center"/>
              <w:rPr>
                <w:sz w:val="28"/>
                <w:szCs w:val="28"/>
              </w:rPr>
            </w:pPr>
            <w:r w:rsidRPr="0080030B">
              <w:rPr>
                <w:sz w:val="28"/>
                <w:szCs w:val="28"/>
              </w:rPr>
              <w:t>100</w:t>
            </w:r>
          </w:p>
        </w:tc>
        <w:tc>
          <w:tcPr>
            <w:tcW w:w="1134" w:type="dxa"/>
            <w:shd w:val="clear" w:color="auto" w:fill="auto"/>
            <w:vAlign w:val="center"/>
          </w:tcPr>
          <w:p w:rsidR="007B5521" w:rsidRPr="0080030B" w:rsidDel="009B3215" w:rsidRDefault="007B5521" w:rsidP="008E0A60">
            <w:pPr>
              <w:ind w:firstLine="0"/>
              <w:jc w:val="center"/>
              <w:rPr>
                <w:sz w:val="28"/>
                <w:szCs w:val="28"/>
              </w:rPr>
            </w:pPr>
            <w:r w:rsidRPr="0080030B">
              <w:rPr>
                <w:sz w:val="28"/>
                <w:szCs w:val="28"/>
              </w:rPr>
              <w:t>100</w:t>
            </w:r>
          </w:p>
        </w:tc>
        <w:tc>
          <w:tcPr>
            <w:tcW w:w="1134" w:type="dxa"/>
            <w:shd w:val="clear" w:color="auto" w:fill="auto"/>
            <w:vAlign w:val="center"/>
          </w:tcPr>
          <w:p w:rsidR="007B5521" w:rsidRPr="0080030B" w:rsidDel="009B3215" w:rsidRDefault="007B5521" w:rsidP="008E0A60">
            <w:pPr>
              <w:ind w:firstLine="0"/>
              <w:jc w:val="center"/>
              <w:rPr>
                <w:sz w:val="28"/>
                <w:szCs w:val="28"/>
              </w:rPr>
            </w:pPr>
            <w:r w:rsidRPr="0080030B">
              <w:rPr>
                <w:sz w:val="28"/>
                <w:szCs w:val="28"/>
              </w:rPr>
              <w:t>100</w:t>
            </w:r>
          </w:p>
        </w:tc>
      </w:tr>
      <w:tr w:rsidR="007B5521" w:rsidRPr="0080030B" w:rsidTr="008E0A60">
        <w:tc>
          <w:tcPr>
            <w:tcW w:w="5670" w:type="dxa"/>
            <w:shd w:val="clear" w:color="auto" w:fill="auto"/>
            <w:vAlign w:val="center"/>
          </w:tcPr>
          <w:p w:rsidR="007B5521" w:rsidRPr="0033306F" w:rsidRDefault="007B5521" w:rsidP="008E0A60">
            <w:pPr>
              <w:tabs>
                <w:tab w:val="left" w:pos="567"/>
              </w:tabs>
              <w:ind w:right="256" w:firstLine="0"/>
              <w:rPr>
                <w:sz w:val="28"/>
                <w:szCs w:val="28"/>
              </w:rPr>
            </w:pPr>
            <w:r w:rsidRPr="0033306F">
              <w:rPr>
                <w:sz w:val="28"/>
                <w:szCs w:val="28"/>
              </w:rPr>
              <w:t>Доля форм отчетности, приведенных к единому стандарту</w:t>
            </w:r>
          </w:p>
        </w:tc>
        <w:tc>
          <w:tcPr>
            <w:tcW w:w="2126" w:type="dxa"/>
            <w:shd w:val="clear" w:color="auto" w:fill="auto"/>
            <w:vAlign w:val="center"/>
          </w:tcPr>
          <w:p w:rsidR="007B5521" w:rsidRPr="0080030B" w:rsidRDefault="007B5521" w:rsidP="008E0A60">
            <w:pPr>
              <w:ind w:firstLine="0"/>
              <w:jc w:val="center"/>
              <w:rPr>
                <w:sz w:val="28"/>
                <w:szCs w:val="28"/>
              </w:rPr>
            </w:pPr>
            <w:r w:rsidRPr="0080030B">
              <w:rPr>
                <w:sz w:val="28"/>
                <w:szCs w:val="28"/>
              </w:rPr>
              <w:t>%</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30</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40</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60</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100</w:t>
            </w:r>
          </w:p>
        </w:tc>
      </w:tr>
      <w:tr w:rsidR="007B5521" w:rsidRPr="0080030B" w:rsidTr="008E0A60">
        <w:tc>
          <w:tcPr>
            <w:tcW w:w="5670" w:type="dxa"/>
            <w:shd w:val="clear" w:color="auto" w:fill="auto"/>
            <w:vAlign w:val="center"/>
          </w:tcPr>
          <w:p w:rsidR="007B5521" w:rsidRPr="0033306F" w:rsidRDefault="007B5521" w:rsidP="008E0A60">
            <w:pPr>
              <w:tabs>
                <w:tab w:val="left" w:pos="567"/>
              </w:tabs>
              <w:ind w:right="256" w:firstLine="0"/>
              <w:rPr>
                <w:sz w:val="28"/>
                <w:szCs w:val="28"/>
              </w:rPr>
            </w:pPr>
            <w:r w:rsidRPr="0033306F">
              <w:rPr>
                <w:sz w:val="28"/>
                <w:szCs w:val="28"/>
              </w:rPr>
              <w:t>Доля форм отчетности, сведения о которых размещены в государственной информационной системе предоставления отчетности</w:t>
            </w:r>
          </w:p>
        </w:tc>
        <w:tc>
          <w:tcPr>
            <w:tcW w:w="2126" w:type="dxa"/>
            <w:shd w:val="clear" w:color="auto" w:fill="auto"/>
            <w:vAlign w:val="center"/>
          </w:tcPr>
          <w:p w:rsidR="007B5521" w:rsidRPr="0080030B" w:rsidRDefault="007B5521" w:rsidP="008E0A60">
            <w:pPr>
              <w:ind w:firstLine="0"/>
              <w:jc w:val="center"/>
              <w:rPr>
                <w:sz w:val="28"/>
                <w:szCs w:val="28"/>
              </w:rPr>
            </w:pPr>
            <w:r w:rsidRPr="0080030B">
              <w:rPr>
                <w:sz w:val="28"/>
                <w:szCs w:val="28"/>
              </w:rPr>
              <w:t>%</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w:t>
            </w:r>
          </w:p>
        </w:tc>
        <w:tc>
          <w:tcPr>
            <w:tcW w:w="1134" w:type="dxa"/>
            <w:shd w:val="clear" w:color="auto" w:fill="auto"/>
            <w:vAlign w:val="center"/>
          </w:tcPr>
          <w:p w:rsidR="007B5521" w:rsidRPr="0080030B" w:rsidRDefault="007B5521" w:rsidP="008E0A60">
            <w:pPr>
              <w:ind w:firstLine="0"/>
              <w:jc w:val="center"/>
              <w:rPr>
                <w:sz w:val="28"/>
                <w:szCs w:val="28"/>
              </w:rPr>
            </w:pPr>
            <w:r w:rsidRPr="0080030B">
              <w:rPr>
                <w:sz w:val="28"/>
                <w:szCs w:val="28"/>
              </w:rPr>
              <w:t>30</w:t>
            </w:r>
          </w:p>
        </w:tc>
        <w:tc>
          <w:tcPr>
            <w:tcW w:w="1134" w:type="dxa"/>
            <w:shd w:val="clear" w:color="auto" w:fill="auto"/>
            <w:vAlign w:val="center"/>
          </w:tcPr>
          <w:p w:rsidR="007B5521" w:rsidRPr="0080030B" w:rsidDel="009B3215" w:rsidRDefault="007B5521" w:rsidP="008E0A60">
            <w:pPr>
              <w:ind w:firstLine="0"/>
              <w:jc w:val="center"/>
              <w:rPr>
                <w:sz w:val="28"/>
                <w:szCs w:val="28"/>
              </w:rPr>
            </w:pPr>
            <w:r w:rsidRPr="0080030B">
              <w:rPr>
                <w:sz w:val="28"/>
                <w:szCs w:val="28"/>
              </w:rPr>
              <w:t>100</w:t>
            </w:r>
          </w:p>
        </w:tc>
        <w:tc>
          <w:tcPr>
            <w:tcW w:w="1134" w:type="dxa"/>
            <w:shd w:val="clear" w:color="auto" w:fill="auto"/>
            <w:vAlign w:val="center"/>
          </w:tcPr>
          <w:p w:rsidR="007B5521" w:rsidRPr="0080030B" w:rsidDel="009B3215" w:rsidRDefault="007B5521" w:rsidP="008E0A60">
            <w:pPr>
              <w:ind w:firstLine="0"/>
              <w:jc w:val="center"/>
              <w:rPr>
                <w:sz w:val="28"/>
                <w:szCs w:val="28"/>
              </w:rPr>
            </w:pPr>
            <w:r w:rsidRPr="0080030B">
              <w:rPr>
                <w:sz w:val="28"/>
                <w:szCs w:val="28"/>
              </w:rPr>
              <w:t>100</w:t>
            </w:r>
          </w:p>
        </w:tc>
        <w:tc>
          <w:tcPr>
            <w:tcW w:w="1134" w:type="dxa"/>
            <w:shd w:val="clear" w:color="auto" w:fill="auto"/>
            <w:vAlign w:val="center"/>
          </w:tcPr>
          <w:p w:rsidR="007B5521" w:rsidRPr="0080030B" w:rsidDel="009B3215" w:rsidRDefault="007B5521" w:rsidP="008E0A60">
            <w:pPr>
              <w:ind w:firstLine="0"/>
              <w:jc w:val="center"/>
              <w:rPr>
                <w:sz w:val="28"/>
                <w:szCs w:val="28"/>
              </w:rPr>
            </w:pPr>
            <w:r w:rsidRPr="0080030B">
              <w:rPr>
                <w:sz w:val="28"/>
                <w:szCs w:val="28"/>
              </w:rPr>
              <w:t>100</w:t>
            </w:r>
          </w:p>
        </w:tc>
      </w:tr>
    </w:tbl>
    <w:p w:rsidR="007B5521" w:rsidRPr="0080030B" w:rsidRDefault="007B5521" w:rsidP="007B5521">
      <w:pPr>
        <w:rPr>
          <w:sz w:val="28"/>
          <w:szCs w:val="28"/>
        </w:rPr>
      </w:pPr>
    </w:p>
    <w:sectPr w:rsidR="007B5521" w:rsidRPr="0080030B" w:rsidSect="0080030B">
      <w:headerReference w:type="default" r:id="rId11"/>
      <w:footerReference w:type="default" r:id="rId12"/>
      <w:pgSz w:w="16838" w:h="11906" w:orient="landscape" w:code="9"/>
      <w:pgMar w:top="1134" w:right="62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BC4" w:rsidRDefault="00563BC4">
      <w:pPr>
        <w:spacing w:before="0" w:after="0"/>
      </w:pPr>
      <w:r>
        <w:separator/>
      </w:r>
    </w:p>
  </w:endnote>
  <w:endnote w:type="continuationSeparator" w:id="0">
    <w:p w:rsidR="00563BC4" w:rsidRDefault="00563B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94" w:rsidRDefault="00742794" w:rsidP="00780544">
    <w:pPr>
      <w:pStyle w:val="a6"/>
      <w:spacing w:before="0"/>
      <w:ind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94" w:rsidRDefault="00742794" w:rsidP="003738AA">
    <w:pPr>
      <w:pStyle w:val="a6"/>
      <w:spacing w:before="0"/>
      <w:ind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BC4" w:rsidRDefault="00563BC4">
      <w:pPr>
        <w:spacing w:before="0" w:after="0"/>
      </w:pPr>
      <w:r>
        <w:separator/>
      </w:r>
    </w:p>
  </w:footnote>
  <w:footnote w:type="continuationSeparator" w:id="0">
    <w:p w:rsidR="00563BC4" w:rsidRDefault="00563BC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216097"/>
      <w:docPartObj>
        <w:docPartGallery w:val="Page Numbers (Top of Page)"/>
        <w:docPartUnique/>
      </w:docPartObj>
    </w:sdtPr>
    <w:sdtEndPr/>
    <w:sdtContent>
      <w:p w:rsidR="00A96E66" w:rsidRDefault="00A96E66" w:rsidP="003E60CA">
        <w:pPr>
          <w:pStyle w:val="a8"/>
          <w:ind w:firstLine="0"/>
          <w:jc w:val="center"/>
        </w:pPr>
      </w:p>
      <w:p w:rsidR="00742794" w:rsidRDefault="00742794" w:rsidP="003E60CA">
        <w:pPr>
          <w:pStyle w:val="a8"/>
          <w:ind w:firstLine="0"/>
          <w:jc w:val="center"/>
        </w:pPr>
        <w:r>
          <w:fldChar w:fldCharType="begin"/>
        </w:r>
        <w:r>
          <w:instrText>PAGE   \* MERGEFORMAT</w:instrText>
        </w:r>
        <w:r>
          <w:fldChar w:fldCharType="separate"/>
        </w:r>
        <w:r w:rsidR="00B55765">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128727"/>
      <w:docPartObj>
        <w:docPartGallery w:val="Page Numbers (Top of Page)"/>
        <w:docPartUnique/>
      </w:docPartObj>
    </w:sdtPr>
    <w:sdtEndPr/>
    <w:sdtContent>
      <w:p w:rsidR="00742794" w:rsidRDefault="00742794" w:rsidP="00DE421D">
        <w:pPr>
          <w:pStyle w:val="a8"/>
          <w:ind w:firstLine="0"/>
          <w:jc w:val="center"/>
        </w:pPr>
        <w:r>
          <w:fldChar w:fldCharType="begin"/>
        </w:r>
        <w:r>
          <w:instrText>PAGE   \* MERGEFORMAT</w:instrText>
        </w:r>
        <w:r>
          <w:fldChar w:fldCharType="separate"/>
        </w:r>
        <w:r w:rsidR="00B55765">
          <w:rPr>
            <w:noProof/>
          </w:rPr>
          <w:t>23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ADF28BBA"/>
    <w:lvl w:ilvl="0">
      <w:start w:val="1"/>
      <w:numFmt w:val="decimal"/>
      <w:pStyle w:val="1"/>
      <w:suff w:val="space"/>
      <w:lvlText w:val="%1"/>
      <w:lvlJc w:val="left"/>
      <w:pPr>
        <w:ind w:left="0" w:firstLine="709"/>
      </w:pPr>
      <w:rPr>
        <w:rFonts w:hint="default"/>
        <w:b w:val="0"/>
      </w:rPr>
    </w:lvl>
    <w:lvl w:ilvl="1">
      <w:start w:val="1"/>
      <w:numFmt w:val="decimal"/>
      <w:pStyle w:val="2"/>
      <w:lvlText w:val="%2."/>
      <w:lvlJc w:val="left"/>
      <w:pPr>
        <w:ind w:left="-283" w:firstLine="709"/>
      </w:pPr>
      <w:rPr>
        <w:rFonts w:hint="default"/>
        <w:b/>
        <w:i w:val="0"/>
        <w:sz w:val="26"/>
        <w:szCs w:val="26"/>
      </w:rPr>
    </w:lvl>
    <w:lvl w:ilvl="2">
      <w:start w:val="1"/>
      <w:numFmt w:val="decimal"/>
      <w:pStyle w:val="3"/>
      <w:suff w:val="space"/>
      <w:lvlText w:val="%1.%2.%3"/>
      <w:lvlJc w:val="left"/>
      <w:pPr>
        <w:ind w:left="141" w:firstLine="709"/>
      </w:pPr>
      <w:rPr>
        <w:rFonts w:hint="default"/>
        <w:b w:val="0"/>
      </w:rPr>
    </w:lvl>
    <w:lvl w:ilvl="3">
      <w:start w:val="1"/>
      <w:numFmt w:val="decimal"/>
      <w:lvlText w:val="%1.%2.%3.%4"/>
      <w:lvlJc w:val="left"/>
      <w:pPr>
        <w:ind w:left="357" w:firstLine="352"/>
      </w:pPr>
      <w:rPr>
        <w:rFonts w:hint="default"/>
      </w:rPr>
    </w:lvl>
    <w:lvl w:ilvl="4">
      <w:start w:val="1"/>
      <w:numFmt w:val="decimal"/>
      <w:lvlText w:val="%1.%2.%3.%4.%5."/>
      <w:lvlJc w:val="left"/>
      <w:pPr>
        <w:ind w:left="357" w:firstLine="352"/>
      </w:pPr>
      <w:rPr>
        <w:rFonts w:hint="default"/>
      </w:rPr>
    </w:lvl>
    <w:lvl w:ilvl="5">
      <w:start w:val="1"/>
      <w:numFmt w:val="decimal"/>
      <w:lvlText w:val="%1.%2.%3.%4.%5.%6."/>
      <w:lvlJc w:val="left"/>
      <w:pPr>
        <w:ind w:left="357" w:firstLine="352"/>
      </w:pPr>
      <w:rPr>
        <w:rFonts w:hint="default"/>
      </w:rPr>
    </w:lvl>
    <w:lvl w:ilvl="6">
      <w:start w:val="1"/>
      <w:numFmt w:val="decimal"/>
      <w:lvlText w:val="%1.%2.%3.%4.%5.%6.%7."/>
      <w:lvlJc w:val="left"/>
      <w:pPr>
        <w:ind w:left="357" w:firstLine="352"/>
      </w:pPr>
      <w:rPr>
        <w:rFonts w:hint="default"/>
      </w:rPr>
    </w:lvl>
    <w:lvl w:ilvl="7">
      <w:start w:val="1"/>
      <w:numFmt w:val="decimal"/>
      <w:lvlText w:val="%1.%2.%3.%4.%5.%6.%7.%8."/>
      <w:lvlJc w:val="left"/>
      <w:pPr>
        <w:ind w:left="357" w:firstLine="352"/>
      </w:pPr>
      <w:rPr>
        <w:rFonts w:hint="default"/>
      </w:rPr>
    </w:lvl>
    <w:lvl w:ilvl="8">
      <w:start w:val="1"/>
      <w:numFmt w:val="decimal"/>
      <w:lvlText w:val="%1.%2.%3.%4.%5.%6.%7.%8.%9."/>
      <w:lvlJc w:val="left"/>
      <w:pPr>
        <w:ind w:left="357" w:firstLine="352"/>
      </w:pPr>
      <w:rPr>
        <w:rFonts w:hint="default"/>
      </w:rPr>
    </w:lvl>
  </w:abstractNum>
  <w:abstractNum w:abstractNumId="1">
    <w:nsid w:val="00000012"/>
    <w:multiLevelType w:val="hybridMultilevel"/>
    <w:tmpl w:val="0B96CBCA"/>
    <w:lvl w:ilvl="0" w:tplc="AB4AE834">
      <w:start w:val="1"/>
      <w:numFmt w:val="bullet"/>
      <w:lvlText w:val="-"/>
      <w:lvlJc w:val="left"/>
      <w:pPr>
        <w:ind w:left="1068" w:hanging="360"/>
      </w:pPr>
      <w:rPr>
        <w:rFonts w:ascii="Times New Roman" w:hAnsi="Times New Roman" w:cs="Times New Roman" w:hint="default"/>
        <w:b/>
      </w:rPr>
    </w:lvl>
    <w:lvl w:ilvl="1" w:tplc="A0A21882" w:tentative="1">
      <w:start w:val="1"/>
      <w:numFmt w:val="bullet"/>
      <w:lvlText w:val="o"/>
      <w:lvlJc w:val="left"/>
      <w:pPr>
        <w:ind w:left="1788" w:hanging="360"/>
      </w:pPr>
      <w:rPr>
        <w:rFonts w:ascii="Courier New" w:hAnsi="Courier New" w:cs="Courier New" w:hint="default"/>
      </w:rPr>
    </w:lvl>
    <w:lvl w:ilvl="2" w:tplc="8594E3C4" w:tentative="1">
      <w:start w:val="1"/>
      <w:numFmt w:val="bullet"/>
      <w:lvlText w:val=""/>
      <w:lvlJc w:val="left"/>
      <w:pPr>
        <w:ind w:left="2508" w:hanging="360"/>
      </w:pPr>
      <w:rPr>
        <w:rFonts w:ascii="Wingdings" w:hAnsi="Wingdings" w:hint="default"/>
      </w:rPr>
    </w:lvl>
    <w:lvl w:ilvl="3" w:tplc="6AF26258" w:tentative="1">
      <w:start w:val="1"/>
      <w:numFmt w:val="bullet"/>
      <w:lvlText w:val=""/>
      <w:lvlJc w:val="left"/>
      <w:pPr>
        <w:ind w:left="3228" w:hanging="360"/>
      </w:pPr>
      <w:rPr>
        <w:rFonts w:ascii="Symbol" w:hAnsi="Symbol" w:hint="default"/>
      </w:rPr>
    </w:lvl>
    <w:lvl w:ilvl="4" w:tplc="5E5EB7AA" w:tentative="1">
      <w:start w:val="1"/>
      <w:numFmt w:val="bullet"/>
      <w:lvlText w:val="o"/>
      <w:lvlJc w:val="left"/>
      <w:pPr>
        <w:ind w:left="3948" w:hanging="360"/>
      </w:pPr>
      <w:rPr>
        <w:rFonts w:ascii="Courier New" w:hAnsi="Courier New" w:cs="Courier New" w:hint="default"/>
      </w:rPr>
    </w:lvl>
    <w:lvl w:ilvl="5" w:tplc="973EA4FC" w:tentative="1">
      <w:start w:val="1"/>
      <w:numFmt w:val="bullet"/>
      <w:lvlText w:val=""/>
      <w:lvlJc w:val="left"/>
      <w:pPr>
        <w:ind w:left="4668" w:hanging="360"/>
      </w:pPr>
      <w:rPr>
        <w:rFonts w:ascii="Wingdings" w:hAnsi="Wingdings" w:hint="default"/>
      </w:rPr>
    </w:lvl>
    <w:lvl w:ilvl="6" w:tplc="E2602E8C" w:tentative="1">
      <w:start w:val="1"/>
      <w:numFmt w:val="bullet"/>
      <w:lvlText w:val=""/>
      <w:lvlJc w:val="left"/>
      <w:pPr>
        <w:ind w:left="5388" w:hanging="360"/>
      </w:pPr>
      <w:rPr>
        <w:rFonts w:ascii="Symbol" w:hAnsi="Symbol" w:hint="default"/>
      </w:rPr>
    </w:lvl>
    <w:lvl w:ilvl="7" w:tplc="36A827AC" w:tentative="1">
      <w:start w:val="1"/>
      <w:numFmt w:val="bullet"/>
      <w:lvlText w:val="o"/>
      <w:lvlJc w:val="left"/>
      <w:pPr>
        <w:ind w:left="6108" w:hanging="360"/>
      </w:pPr>
      <w:rPr>
        <w:rFonts w:ascii="Courier New" w:hAnsi="Courier New" w:cs="Courier New" w:hint="default"/>
      </w:rPr>
    </w:lvl>
    <w:lvl w:ilvl="8" w:tplc="7D5246D0" w:tentative="1">
      <w:start w:val="1"/>
      <w:numFmt w:val="bullet"/>
      <w:lvlText w:val=""/>
      <w:lvlJc w:val="left"/>
      <w:pPr>
        <w:ind w:left="6828" w:hanging="360"/>
      </w:pPr>
      <w:rPr>
        <w:rFonts w:ascii="Wingdings" w:hAnsi="Wingdings" w:hint="default"/>
      </w:rPr>
    </w:lvl>
  </w:abstractNum>
  <w:abstractNum w:abstractNumId="2">
    <w:nsid w:val="0051553F"/>
    <w:multiLevelType w:val="hybridMultilevel"/>
    <w:tmpl w:val="73B6AA7A"/>
    <w:lvl w:ilvl="0" w:tplc="8CC6FC88">
      <w:start w:val="1"/>
      <w:numFmt w:val="bullet"/>
      <w:lvlText w:val="-"/>
      <w:lvlJc w:val="left"/>
      <w:pPr>
        <w:ind w:left="644" w:hanging="360"/>
      </w:pPr>
      <w:rPr>
        <w:rFonts w:ascii="Times New Roman" w:hAnsi="Times New Roman" w:cs="Times New Roman" w:hint="default"/>
        <w:b/>
      </w:rPr>
    </w:lvl>
    <w:lvl w:ilvl="1" w:tplc="04190003" w:tentative="1">
      <w:start w:val="1"/>
      <w:numFmt w:val="bullet"/>
      <w:lvlText w:val="o"/>
      <w:lvlJc w:val="left"/>
      <w:pPr>
        <w:ind w:left="1796" w:hanging="360"/>
      </w:pPr>
      <w:rPr>
        <w:rFonts w:ascii="Courier New" w:hAnsi="Courier New" w:cs="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cs="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cs="Courier New" w:hint="default"/>
      </w:rPr>
    </w:lvl>
    <w:lvl w:ilvl="8" w:tplc="04190005" w:tentative="1">
      <w:start w:val="1"/>
      <w:numFmt w:val="bullet"/>
      <w:lvlText w:val=""/>
      <w:lvlJc w:val="left"/>
      <w:pPr>
        <w:ind w:left="6836" w:hanging="360"/>
      </w:pPr>
      <w:rPr>
        <w:rFonts w:ascii="Wingdings" w:hAnsi="Wingdings" w:hint="default"/>
      </w:rPr>
    </w:lvl>
  </w:abstractNum>
  <w:abstractNum w:abstractNumId="3">
    <w:nsid w:val="07394A4D"/>
    <w:multiLevelType w:val="hybridMultilevel"/>
    <w:tmpl w:val="71702FBE"/>
    <w:lvl w:ilvl="0" w:tplc="F3BC32BE">
      <w:start w:val="2"/>
      <w:numFmt w:val="decimal"/>
      <w:lvlText w:val="3.3.%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361452"/>
    <w:multiLevelType w:val="multilevel"/>
    <w:tmpl w:val="7E5283DE"/>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0F1838C0"/>
    <w:multiLevelType w:val="hybridMultilevel"/>
    <w:tmpl w:val="71FEB0AE"/>
    <w:lvl w:ilvl="0" w:tplc="1576C31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4F7C7E"/>
    <w:multiLevelType w:val="hybridMultilevel"/>
    <w:tmpl w:val="8B0A9E98"/>
    <w:lvl w:ilvl="0" w:tplc="1152D8A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B526B5"/>
    <w:multiLevelType w:val="multilevel"/>
    <w:tmpl w:val="49944608"/>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2497D48"/>
    <w:multiLevelType w:val="hybridMultilevel"/>
    <w:tmpl w:val="BF2439BA"/>
    <w:lvl w:ilvl="0" w:tplc="BB5C43CE">
      <w:start w:val="1"/>
      <w:numFmt w:val="decimal"/>
      <w:lvlText w:val="%1."/>
      <w:lvlJc w:val="right"/>
      <w:pPr>
        <w:ind w:left="720" w:hanging="360"/>
      </w:pPr>
      <w:rPr>
        <w:rFonts w:hint="default"/>
        <w:spacing w:val="0"/>
        <w:w w:val="100"/>
        <w:kern w:val="0"/>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89133D"/>
    <w:multiLevelType w:val="multilevel"/>
    <w:tmpl w:val="C848E876"/>
    <w:lvl w:ilvl="0">
      <w:start w:val="1"/>
      <w:numFmt w:val="decimal"/>
      <w:lvlText w:val="%1."/>
      <w:lvlJc w:val="left"/>
      <w:pPr>
        <w:ind w:left="720" w:hanging="360"/>
      </w:pPr>
      <w:rPr>
        <w:rFonts w:ascii="Times New Roman" w:eastAsia="Calibri" w:hAnsi="Times New Roman" w:cs="Times New Roman" w:hint="default"/>
        <w:sz w:val="26"/>
      </w:rPr>
    </w:lvl>
    <w:lvl w:ilvl="1">
      <w:start w:val="1"/>
      <w:numFmt w:val="decimal"/>
      <w:isLgl/>
      <w:lvlText w:val="%1.%2."/>
      <w:lvlJc w:val="left"/>
      <w:pPr>
        <w:ind w:left="1080" w:hanging="720"/>
      </w:pPr>
      <w:rPr>
        <w:rFonts w:ascii="Times New Roman" w:eastAsia="Calibri" w:hAnsi="Times New Roman" w:cs="Times New Roman" w:hint="default"/>
        <w:sz w:val="26"/>
      </w:rPr>
    </w:lvl>
    <w:lvl w:ilvl="2">
      <w:start w:val="1"/>
      <w:numFmt w:val="decimal"/>
      <w:isLgl/>
      <w:lvlText w:val="%1.%2.%3."/>
      <w:lvlJc w:val="left"/>
      <w:pPr>
        <w:ind w:left="1080" w:hanging="720"/>
      </w:pPr>
      <w:rPr>
        <w:rFonts w:ascii="Times New Roman" w:eastAsia="Calibri" w:hAnsi="Times New Roman" w:cs="Times New Roman" w:hint="default"/>
        <w:sz w:val="26"/>
      </w:rPr>
    </w:lvl>
    <w:lvl w:ilvl="3">
      <w:start w:val="1"/>
      <w:numFmt w:val="decimal"/>
      <w:isLgl/>
      <w:lvlText w:val="%1.%2.%3.%4."/>
      <w:lvlJc w:val="left"/>
      <w:pPr>
        <w:ind w:left="1440" w:hanging="1080"/>
      </w:pPr>
      <w:rPr>
        <w:rFonts w:ascii="Times New Roman" w:eastAsia="Calibri" w:hAnsi="Times New Roman" w:cs="Times New Roman" w:hint="default"/>
        <w:sz w:val="26"/>
      </w:rPr>
    </w:lvl>
    <w:lvl w:ilvl="4">
      <w:start w:val="1"/>
      <w:numFmt w:val="decimal"/>
      <w:isLgl/>
      <w:lvlText w:val="%1.%2.%3.%4.%5."/>
      <w:lvlJc w:val="left"/>
      <w:pPr>
        <w:ind w:left="1440" w:hanging="1080"/>
      </w:pPr>
      <w:rPr>
        <w:rFonts w:ascii="Times New Roman" w:eastAsia="Calibri" w:hAnsi="Times New Roman" w:cs="Times New Roman" w:hint="default"/>
        <w:sz w:val="26"/>
      </w:rPr>
    </w:lvl>
    <w:lvl w:ilvl="5">
      <w:start w:val="1"/>
      <w:numFmt w:val="decimal"/>
      <w:isLgl/>
      <w:lvlText w:val="%1.%2.%3.%4.%5.%6."/>
      <w:lvlJc w:val="left"/>
      <w:pPr>
        <w:ind w:left="1800" w:hanging="1440"/>
      </w:pPr>
      <w:rPr>
        <w:rFonts w:ascii="Times New Roman" w:eastAsia="Calibri" w:hAnsi="Times New Roman" w:cs="Times New Roman" w:hint="default"/>
        <w:sz w:val="26"/>
      </w:rPr>
    </w:lvl>
    <w:lvl w:ilvl="6">
      <w:start w:val="1"/>
      <w:numFmt w:val="decimal"/>
      <w:isLgl/>
      <w:lvlText w:val="%1.%2.%3.%4.%5.%6.%7."/>
      <w:lvlJc w:val="left"/>
      <w:pPr>
        <w:ind w:left="1800" w:hanging="1440"/>
      </w:pPr>
      <w:rPr>
        <w:rFonts w:ascii="Times New Roman" w:eastAsia="Calibri" w:hAnsi="Times New Roman" w:cs="Times New Roman" w:hint="default"/>
        <w:sz w:val="26"/>
      </w:rPr>
    </w:lvl>
    <w:lvl w:ilvl="7">
      <w:start w:val="1"/>
      <w:numFmt w:val="decimal"/>
      <w:isLgl/>
      <w:lvlText w:val="%1.%2.%3.%4.%5.%6.%7.%8."/>
      <w:lvlJc w:val="left"/>
      <w:pPr>
        <w:ind w:left="2160" w:hanging="1800"/>
      </w:pPr>
      <w:rPr>
        <w:rFonts w:ascii="Times New Roman" w:eastAsia="Calibri" w:hAnsi="Times New Roman" w:cs="Times New Roman" w:hint="default"/>
        <w:sz w:val="26"/>
      </w:rPr>
    </w:lvl>
    <w:lvl w:ilvl="8">
      <w:start w:val="1"/>
      <w:numFmt w:val="decimal"/>
      <w:isLgl/>
      <w:lvlText w:val="%1.%2.%3.%4.%5.%6.%7.%8.%9."/>
      <w:lvlJc w:val="left"/>
      <w:pPr>
        <w:ind w:left="2160" w:hanging="1800"/>
      </w:pPr>
      <w:rPr>
        <w:rFonts w:ascii="Times New Roman" w:eastAsia="Calibri" w:hAnsi="Times New Roman" w:cs="Times New Roman" w:hint="default"/>
        <w:sz w:val="26"/>
      </w:rPr>
    </w:lvl>
  </w:abstractNum>
  <w:abstractNum w:abstractNumId="10">
    <w:nsid w:val="244231AA"/>
    <w:multiLevelType w:val="hybridMultilevel"/>
    <w:tmpl w:val="8B0A9E98"/>
    <w:lvl w:ilvl="0" w:tplc="1152D8A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59D2B78"/>
    <w:multiLevelType w:val="hybridMultilevel"/>
    <w:tmpl w:val="6A0E25C6"/>
    <w:lvl w:ilvl="0" w:tplc="8D1AA0CE">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0C5C38"/>
    <w:multiLevelType w:val="hybridMultilevel"/>
    <w:tmpl w:val="73B43542"/>
    <w:lvl w:ilvl="0" w:tplc="ED322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241991"/>
    <w:multiLevelType w:val="hybridMultilevel"/>
    <w:tmpl w:val="46942330"/>
    <w:lvl w:ilvl="0" w:tplc="504006B2">
      <w:start w:val="1"/>
      <w:numFmt w:val="decimal"/>
      <w:lvlText w:val="3.4.%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D222D3F"/>
    <w:multiLevelType w:val="multilevel"/>
    <w:tmpl w:val="F1749C72"/>
    <w:lvl w:ilvl="0">
      <w:start w:val="1"/>
      <w:numFmt w:val="decimal"/>
      <w:lvlText w:val="%1."/>
      <w:lvlJc w:val="left"/>
      <w:pPr>
        <w:ind w:left="675" w:hanging="675"/>
      </w:pPr>
      <w:rPr>
        <w:rFonts w:hint="default"/>
      </w:rPr>
    </w:lvl>
    <w:lvl w:ilvl="1">
      <w:start w:val="2"/>
      <w:numFmt w:val="decimal"/>
      <w:lvlText w:val="%1.%2."/>
      <w:lvlJc w:val="left"/>
      <w:pPr>
        <w:ind w:left="161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7164" w:hanging="180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9312" w:hanging="2160"/>
      </w:pPr>
      <w:rPr>
        <w:rFonts w:hint="default"/>
      </w:rPr>
    </w:lvl>
  </w:abstractNum>
  <w:abstractNum w:abstractNumId="15">
    <w:nsid w:val="31E840E8"/>
    <w:multiLevelType w:val="hybridMultilevel"/>
    <w:tmpl w:val="934AF726"/>
    <w:lvl w:ilvl="0" w:tplc="43C670B6">
      <w:start w:val="1"/>
      <w:numFmt w:val="decimal"/>
      <w:lvlText w:val="%1."/>
      <w:lvlJc w:val="right"/>
      <w:pPr>
        <w:ind w:left="720" w:hanging="360"/>
      </w:pPr>
      <w:rPr>
        <w:rFonts w:hint="default"/>
        <w:spacing w:val="0"/>
        <w:w w:val="100"/>
        <w:kern w:val="0"/>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2A7A11"/>
    <w:multiLevelType w:val="hybridMultilevel"/>
    <w:tmpl w:val="EE04C9AC"/>
    <w:lvl w:ilvl="0" w:tplc="F1B68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3949B9"/>
    <w:multiLevelType w:val="hybridMultilevel"/>
    <w:tmpl w:val="A01488CC"/>
    <w:lvl w:ilvl="0" w:tplc="59847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D565E1F"/>
    <w:multiLevelType w:val="multilevel"/>
    <w:tmpl w:val="4DE840D0"/>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447D3E23"/>
    <w:multiLevelType w:val="hybridMultilevel"/>
    <w:tmpl w:val="8B0A9E98"/>
    <w:lvl w:ilvl="0" w:tplc="1152D8A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5B21235"/>
    <w:multiLevelType w:val="hybridMultilevel"/>
    <w:tmpl w:val="7680A29C"/>
    <w:lvl w:ilvl="0" w:tplc="2662D58A">
      <w:start w:val="1"/>
      <w:numFmt w:val="decimal"/>
      <w:lvlText w:val="%1."/>
      <w:lvlJc w:val="left"/>
      <w:pPr>
        <w:ind w:left="720" w:hanging="360"/>
      </w:pPr>
      <w:rPr>
        <w:rFonts w:hint="default"/>
        <w:spacing w:val="0"/>
        <w:w w:val="100"/>
        <w:kern w:val="0"/>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7B4E57"/>
    <w:multiLevelType w:val="multilevel"/>
    <w:tmpl w:val="43D493A6"/>
    <w:lvl w:ilvl="0">
      <w:start w:val="4"/>
      <w:numFmt w:val="decimal"/>
      <w:lvlText w:val="3.%1."/>
      <w:lvlJc w:val="left"/>
      <w:pPr>
        <w:ind w:left="851" w:firstLine="0"/>
      </w:pPr>
      <w:rPr>
        <w:rFonts w:hint="default"/>
        <w:i w:val="0"/>
        <w:spacing w:val="0"/>
        <w:w w:val="100"/>
        <w:kern w:val="0"/>
        <w:sz w:val="28"/>
        <w:szCs w:val="28"/>
        <w14:cntxtAlts w14:val="0"/>
      </w:rPr>
    </w:lvl>
    <w:lvl w:ilvl="1">
      <w:start w:val="1"/>
      <w:numFmt w:val="decimal"/>
      <w:lvlText w:val="3.%2."/>
      <w:lvlJc w:val="left"/>
      <w:pPr>
        <w:ind w:left="851" w:firstLine="0"/>
      </w:pPr>
      <w:rPr>
        <w:rFonts w:hint="default"/>
        <w:spacing w:val="0"/>
        <w:w w:val="100"/>
        <w:kern w:val="0"/>
        <w14:cntxtAlts w14:val="0"/>
      </w:rPr>
    </w:lvl>
    <w:lvl w:ilvl="2">
      <w:start w:val="1"/>
      <w:numFmt w:val="lowerRoman"/>
      <w:lvlText w:val="%3."/>
      <w:lvlJc w:val="right"/>
      <w:pPr>
        <w:ind w:left="3720" w:hanging="180"/>
      </w:pPr>
      <w:rPr>
        <w:rFonts w:hint="default"/>
      </w:rPr>
    </w:lvl>
    <w:lvl w:ilvl="3">
      <w:start w:val="1"/>
      <w:numFmt w:val="decimal"/>
      <w:lvlText w:val="%4."/>
      <w:lvlJc w:val="left"/>
      <w:pPr>
        <w:ind w:left="4440" w:hanging="360"/>
      </w:pPr>
      <w:rPr>
        <w:rFonts w:hint="default"/>
      </w:rPr>
    </w:lvl>
    <w:lvl w:ilvl="4">
      <w:start w:val="1"/>
      <w:numFmt w:val="lowerLetter"/>
      <w:lvlText w:val="%5."/>
      <w:lvlJc w:val="left"/>
      <w:pPr>
        <w:ind w:left="5160" w:hanging="360"/>
      </w:pPr>
      <w:rPr>
        <w:rFonts w:hint="default"/>
      </w:rPr>
    </w:lvl>
    <w:lvl w:ilvl="5">
      <w:start w:val="1"/>
      <w:numFmt w:val="lowerRoman"/>
      <w:lvlText w:val="%6."/>
      <w:lvlJc w:val="right"/>
      <w:pPr>
        <w:ind w:left="5880" w:hanging="180"/>
      </w:pPr>
      <w:rPr>
        <w:rFonts w:hint="default"/>
      </w:rPr>
    </w:lvl>
    <w:lvl w:ilvl="6">
      <w:start w:val="1"/>
      <w:numFmt w:val="decimal"/>
      <w:lvlText w:val="%7."/>
      <w:lvlJc w:val="left"/>
      <w:pPr>
        <w:ind w:left="6600" w:hanging="360"/>
      </w:pPr>
      <w:rPr>
        <w:rFonts w:hint="default"/>
      </w:rPr>
    </w:lvl>
    <w:lvl w:ilvl="7">
      <w:start w:val="1"/>
      <w:numFmt w:val="lowerLetter"/>
      <w:lvlText w:val="%8."/>
      <w:lvlJc w:val="left"/>
      <w:pPr>
        <w:ind w:left="7320" w:hanging="360"/>
      </w:pPr>
      <w:rPr>
        <w:rFonts w:hint="default"/>
      </w:rPr>
    </w:lvl>
    <w:lvl w:ilvl="8">
      <w:start w:val="1"/>
      <w:numFmt w:val="lowerRoman"/>
      <w:lvlText w:val="%9."/>
      <w:lvlJc w:val="right"/>
      <w:pPr>
        <w:ind w:left="8040" w:hanging="180"/>
      </w:pPr>
      <w:rPr>
        <w:rFonts w:hint="default"/>
      </w:rPr>
    </w:lvl>
  </w:abstractNum>
  <w:abstractNum w:abstractNumId="22">
    <w:nsid w:val="523D25BF"/>
    <w:multiLevelType w:val="multilevel"/>
    <w:tmpl w:val="80547F3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50F5C2E"/>
    <w:multiLevelType w:val="multilevel"/>
    <w:tmpl w:val="2DF0A7A8"/>
    <w:lvl w:ilvl="0">
      <w:start w:val="1"/>
      <w:numFmt w:val="decimal"/>
      <w:lvlText w:val="5.%1."/>
      <w:lvlJc w:val="left"/>
      <w:pPr>
        <w:ind w:left="0" w:firstLine="0"/>
      </w:pPr>
      <w:rPr>
        <w:rFonts w:hint="default"/>
        <w:i w:val="0"/>
        <w:sz w:val="26"/>
        <w:szCs w:val="26"/>
      </w:rPr>
    </w:lvl>
    <w:lvl w:ilvl="1">
      <w:start w:val="1"/>
      <w:numFmt w:val="decimal"/>
      <w:lvlText w:val="3.%2."/>
      <w:lvlJc w:val="left"/>
      <w:pPr>
        <w:ind w:left="0" w:firstLine="0"/>
      </w:pPr>
      <w:rPr>
        <w:rFonts w:hint="default"/>
        <w:spacing w:val="0"/>
        <w:w w:val="100"/>
        <w:kern w:val="0"/>
        <w14:cntxtAlts w14:val="0"/>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4">
    <w:nsid w:val="565E289A"/>
    <w:multiLevelType w:val="hybridMultilevel"/>
    <w:tmpl w:val="CE8A0BEC"/>
    <w:lvl w:ilvl="0" w:tplc="6C380ECA">
      <w:start w:val="1"/>
      <w:numFmt w:val="decimal"/>
      <w:lvlText w:val="%1."/>
      <w:lvlJc w:val="left"/>
      <w:pPr>
        <w:ind w:left="720" w:hanging="360"/>
      </w:pPr>
      <w:rPr>
        <w:rFonts w:hint="default"/>
        <w:spacing w:val="0"/>
        <w:w w:val="100"/>
        <w:kern w:val="0"/>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29143D"/>
    <w:multiLevelType w:val="multilevel"/>
    <w:tmpl w:val="E2E86EBC"/>
    <w:lvl w:ilvl="0">
      <w:start w:val="1"/>
      <w:numFmt w:val="decimal"/>
      <w:lvlText w:val="3.%1."/>
      <w:lvlJc w:val="left"/>
      <w:pPr>
        <w:ind w:left="0" w:firstLine="0"/>
      </w:pPr>
      <w:rPr>
        <w:rFonts w:hint="default"/>
        <w:i w:val="0"/>
        <w:spacing w:val="0"/>
        <w:w w:val="100"/>
        <w:kern w:val="0"/>
        <w:sz w:val="26"/>
        <w:szCs w:val="26"/>
        <w14:cntxtAlts w14:val="0"/>
      </w:rPr>
    </w:lvl>
    <w:lvl w:ilvl="1">
      <w:start w:val="2"/>
      <w:numFmt w:val="decimal"/>
      <w:lvlText w:val="3.%2."/>
      <w:lvlJc w:val="left"/>
      <w:pPr>
        <w:ind w:left="0" w:firstLine="0"/>
      </w:pPr>
      <w:rPr>
        <w:rFonts w:hint="default"/>
        <w:spacing w:val="0"/>
        <w:w w:val="100"/>
        <w:kern w:val="0"/>
        <w14:cntxtAlts w14:val="0"/>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6">
    <w:nsid w:val="67492527"/>
    <w:multiLevelType w:val="hybridMultilevel"/>
    <w:tmpl w:val="6BA297B0"/>
    <w:lvl w:ilvl="0" w:tplc="B4FE13C8">
      <w:start w:val="1"/>
      <w:numFmt w:val="decimal"/>
      <w:lvlText w:val="%1."/>
      <w:lvlJc w:val="left"/>
      <w:pPr>
        <w:ind w:left="1070" w:hanging="360"/>
      </w:pPr>
      <w:rPr>
        <w:rFonts w:hint="default"/>
        <w:b/>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720F7B60"/>
    <w:multiLevelType w:val="hybridMultilevel"/>
    <w:tmpl w:val="C4405864"/>
    <w:lvl w:ilvl="0" w:tplc="4B8EE384">
      <w:start w:val="1"/>
      <w:numFmt w:val="decimal"/>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5B1731"/>
    <w:multiLevelType w:val="hybridMultilevel"/>
    <w:tmpl w:val="34DE750E"/>
    <w:lvl w:ilvl="0" w:tplc="EC3200B4">
      <w:start w:val="1"/>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D1AA0CE">
      <w:start w:val="1"/>
      <w:numFmt w:val="decimal"/>
      <w:lvlText w:val="3.3.%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3B53DB"/>
    <w:multiLevelType w:val="hybridMultilevel"/>
    <w:tmpl w:val="D4DCBDC0"/>
    <w:lvl w:ilvl="0" w:tplc="BDE0CDAC">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CC18D1"/>
    <w:multiLevelType w:val="multilevel"/>
    <w:tmpl w:val="595812D4"/>
    <w:lvl w:ilvl="0">
      <w:start w:val="2"/>
      <w:numFmt w:val="decimal"/>
      <w:lvlText w:val="%1"/>
      <w:lvlJc w:val="left"/>
      <w:pPr>
        <w:ind w:left="600" w:hanging="600"/>
      </w:pPr>
      <w:rPr>
        <w:rFonts w:hint="default"/>
      </w:rPr>
    </w:lvl>
    <w:lvl w:ilvl="1">
      <w:start w:val="3"/>
      <w:numFmt w:val="decimal"/>
      <w:lvlText w:val="%1.%2"/>
      <w:lvlJc w:val="left"/>
      <w:pPr>
        <w:ind w:left="1860" w:hanging="600"/>
      </w:pPr>
      <w:rPr>
        <w:rFonts w:hint="default"/>
      </w:rPr>
    </w:lvl>
    <w:lvl w:ilvl="2">
      <w:start w:val="2"/>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31">
    <w:nsid w:val="78E3776F"/>
    <w:multiLevelType w:val="multilevel"/>
    <w:tmpl w:val="3C004BAA"/>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0"/>
  </w:num>
  <w:num w:numId="2">
    <w:abstractNumId w:val="23"/>
  </w:num>
  <w:num w:numId="3">
    <w:abstractNumId w:val="5"/>
  </w:num>
  <w:num w:numId="4">
    <w:abstractNumId w:val="19"/>
  </w:num>
  <w:num w:numId="5">
    <w:abstractNumId w:val="10"/>
  </w:num>
  <w:num w:numId="6">
    <w:abstractNumId w:val="6"/>
  </w:num>
  <w:num w:numId="7">
    <w:abstractNumId w:val="25"/>
  </w:num>
  <w:num w:numId="8">
    <w:abstractNumId w:val="11"/>
  </w:num>
  <w:num w:numId="9">
    <w:abstractNumId w:val="13"/>
  </w:num>
  <w:num w:numId="10">
    <w:abstractNumId w:val="27"/>
  </w:num>
  <w:num w:numId="11">
    <w:abstractNumId w:val="17"/>
  </w:num>
  <w:num w:numId="12">
    <w:abstractNumId w:val="12"/>
  </w:num>
  <w:num w:numId="13">
    <w:abstractNumId w:val="16"/>
  </w:num>
  <w:num w:numId="14">
    <w:abstractNumId w:val="24"/>
  </w:num>
  <w:num w:numId="15">
    <w:abstractNumId w:val="20"/>
  </w:num>
  <w:num w:numId="16">
    <w:abstractNumId w:val="8"/>
  </w:num>
  <w:num w:numId="17">
    <w:abstractNumId w:val="15"/>
  </w:num>
  <w:num w:numId="18">
    <w:abstractNumId w:val="21"/>
  </w:num>
  <w:num w:numId="19">
    <w:abstractNumId w:val="28"/>
  </w:num>
  <w:num w:numId="20">
    <w:abstractNumId w:val="3"/>
  </w:num>
  <w:num w:numId="21">
    <w:abstractNumId w:val="9"/>
  </w:num>
  <w:num w:numId="22">
    <w:abstractNumId w:val="26"/>
  </w:num>
  <w:num w:numId="23">
    <w:abstractNumId w:val="0"/>
  </w:num>
  <w:num w:numId="24">
    <w:abstractNumId w:val="0"/>
  </w:num>
  <w:num w:numId="25">
    <w:abstractNumId w:val="0"/>
  </w:num>
  <w:num w:numId="26">
    <w:abstractNumId w:val="31"/>
  </w:num>
  <w:num w:numId="27">
    <w:abstractNumId w:val="18"/>
  </w:num>
  <w:num w:numId="28">
    <w:abstractNumId w:val="1"/>
  </w:num>
  <w:num w:numId="29">
    <w:abstractNumId w:val="30"/>
  </w:num>
  <w:num w:numId="30">
    <w:abstractNumId w:val="22"/>
  </w:num>
  <w:num w:numId="31">
    <w:abstractNumId w:val="4"/>
  </w:num>
  <w:num w:numId="32">
    <w:abstractNumId w:val="7"/>
  </w:num>
  <w:num w:numId="33">
    <w:abstractNumId w:val="2"/>
  </w:num>
  <w:num w:numId="34">
    <w:abstractNumId w:val="1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79"/>
    <w:rsid w:val="000141BE"/>
    <w:rsid w:val="00016D20"/>
    <w:rsid w:val="00032325"/>
    <w:rsid w:val="000517B1"/>
    <w:rsid w:val="00051FCE"/>
    <w:rsid w:val="0006400E"/>
    <w:rsid w:val="0006732F"/>
    <w:rsid w:val="00072C9A"/>
    <w:rsid w:val="00076E11"/>
    <w:rsid w:val="0008217A"/>
    <w:rsid w:val="00084F50"/>
    <w:rsid w:val="00087DA1"/>
    <w:rsid w:val="00090F68"/>
    <w:rsid w:val="000915D4"/>
    <w:rsid w:val="000942E7"/>
    <w:rsid w:val="000A2CAA"/>
    <w:rsid w:val="000B17DA"/>
    <w:rsid w:val="000C5B6B"/>
    <w:rsid w:val="000F697F"/>
    <w:rsid w:val="00102437"/>
    <w:rsid w:val="00116385"/>
    <w:rsid w:val="00122228"/>
    <w:rsid w:val="00127345"/>
    <w:rsid w:val="0013606D"/>
    <w:rsid w:val="0013614A"/>
    <w:rsid w:val="001436F6"/>
    <w:rsid w:val="00150C5C"/>
    <w:rsid w:val="00152000"/>
    <w:rsid w:val="00153AAB"/>
    <w:rsid w:val="00163B0C"/>
    <w:rsid w:val="0016656C"/>
    <w:rsid w:val="00166BB8"/>
    <w:rsid w:val="00170075"/>
    <w:rsid w:val="00174C0B"/>
    <w:rsid w:val="00183159"/>
    <w:rsid w:val="00190899"/>
    <w:rsid w:val="001B071A"/>
    <w:rsid w:val="001B6678"/>
    <w:rsid w:val="001C0059"/>
    <w:rsid w:val="001C5187"/>
    <w:rsid w:val="001D730C"/>
    <w:rsid w:val="001E092F"/>
    <w:rsid w:val="001E3B16"/>
    <w:rsid w:val="001E56B6"/>
    <w:rsid w:val="00202D42"/>
    <w:rsid w:val="00205473"/>
    <w:rsid w:val="00210657"/>
    <w:rsid w:val="0021455E"/>
    <w:rsid w:val="00217A68"/>
    <w:rsid w:val="00230BF8"/>
    <w:rsid w:val="002323E8"/>
    <w:rsid w:val="002330A4"/>
    <w:rsid w:val="00243D72"/>
    <w:rsid w:val="00245A58"/>
    <w:rsid w:val="00247D28"/>
    <w:rsid w:val="0025047E"/>
    <w:rsid w:val="00255D95"/>
    <w:rsid w:val="00256FE1"/>
    <w:rsid w:val="00266DB6"/>
    <w:rsid w:val="00267E5E"/>
    <w:rsid w:val="002738EA"/>
    <w:rsid w:val="00275DF4"/>
    <w:rsid w:val="0028465A"/>
    <w:rsid w:val="00287F87"/>
    <w:rsid w:val="00291CAC"/>
    <w:rsid w:val="0029368E"/>
    <w:rsid w:val="002B290C"/>
    <w:rsid w:val="002B5500"/>
    <w:rsid w:val="002D0551"/>
    <w:rsid w:val="002D28DA"/>
    <w:rsid w:val="002D3999"/>
    <w:rsid w:val="002D57AC"/>
    <w:rsid w:val="002D65EA"/>
    <w:rsid w:val="002E5FE9"/>
    <w:rsid w:val="002F0EDC"/>
    <w:rsid w:val="0030325E"/>
    <w:rsid w:val="00306058"/>
    <w:rsid w:val="003123CE"/>
    <w:rsid w:val="00320D57"/>
    <w:rsid w:val="00321924"/>
    <w:rsid w:val="00322430"/>
    <w:rsid w:val="00327D59"/>
    <w:rsid w:val="0033306F"/>
    <w:rsid w:val="00334825"/>
    <w:rsid w:val="00341105"/>
    <w:rsid w:val="00346C28"/>
    <w:rsid w:val="00350EFC"/>
    <w:rsid w:val="00355A26"/>
    <w:rsid w:val="00360599"/>
    <w:rsid w:val="00360761"/>
    <w:rsid w:val="003738AA"/>
    <w:rsid w:val="003874DE"/>
    <w:rsid w:val="003A4822"/>
    <w:rsid w:val="003A576B"/>
    <w:rsid w:val="003A7011"/>
    <w:rsid w:val="003B1997"/>
    <w:rsid w:val="003B225B"/>
    <w:rsid w:val="003C0FA7"/>
    <w:rsid w:val="003C7B13"/>
    <w:rsid w:val="003D33AE"/>
    <w:rsid w:val="003D58C9"/>
    <w:rsid w:val="003E178C"/>
    <w:rsid w:val="003E60CA"/>
    <w:rsid w:val="003F3EE6"/>
    <w:rsid w:val="00406770"/>
    <w:rsid w:val="00407A94"/>
    <w:rsid w:val="004145CE"/>
    <w:rsid w:val="00420E7D"/>
    <w:rsid w:val="004323E0"/>
    <w:rsid w:val="00440414"/>
    <w:rsid w:val="00475590"/>
    <w:rsid w:val="004818B8"/>
    <w:rsid w:val="004844A6"/>
    <w:rsid w:val="00487875"/>
    <w:rsid w:val="00494327"/>
    <w:rsid w:val="004A3EEC"/>
    <w:rsid w:val="004A6716"/>
    <w:rsid w:val="004B13F9"/>
    <w:rsid w:val="004B34EA"/>
    <w:rsid w:val="004B7946"/>
    <w:rsid w:val="004C11D7"/>
    <w:rsid w:val="004C3ACF"/>
    <w:rsid w:val="004C6400"/>
    <w:rsid w:val="004E023A"/>
    <w:rsid w:val="004E5266"/>
    <w:rsid w:val="004F1E5C"/>
    <w:rsid w:val="00500351"/>
    <w:rsid w:val="005129DE"/>
    <w:rsid w:val="00520EF4"/>
    <w:rsid w:val="005245D6"/>
    <w:rsid w:val="0052563E"/>
    <w:rsid w:val="00525CB8"/>
    <w:rsid w:val="005321F1"/>
    <w:rsid w:val="0053506A"/>
    <w:rsid w:val="005471E3"/>
    <w:rsid w:val="00553648"/>
    <w:rsid w:val="005540E0"/>
    <w:rsid w:val="0056057A"/>
    <w:rsid w:val="00560FDA"/>
    <w:rsid w:val="00562483"/>
    <w:rsid w:val="00563BC4"/>
    <w:rsid w:val="005714F1"/>
    <w:rsid w:val="00574B9C"/>
    <w:rsid w:val="00582A8A"/>
    <w:rsid w:val="00586521"/>
    <w:rsid w:val="00591E14"/>
    <w:rsid w:val="005B5B0E"/>
    <w:rsid w:val="005C1E50"/>
    <w:rsid w:val="005D512F"/>
    <w:rsid w:val="005D5E04"/>
    <w:rsid w:val="005E17C3"/>
    <w:rsid w:val="005E1E83"/>
    <w:rsid w:val="005E27CF"/>
    <w:rsid w:val="005E70D8"/>
    <w:rsid w:val="005F3913"/>
    <w:rsid w:val="005F74F3"/>
    <w:rsid w:val="006005AA"/>
    <w:rsid w:val="00605284"/>
    <w:rsid w:val="006073A7"/>
    <w:rsid w:val="00607885"/>
    <w:rsid w:val="00607CD8"/>
    <w:rsid w:val="006128BC"/>
    <w:rsid w:val="006150D1"/>
    <w:rsid w:val="00643797"/>
    <w:rsid w:val="00645252"/>
    <w:rsid w:val="00650CBC"/>
    <w:rsid w:val="006530F2"/>
    <w:rsid w:val="00653B93"/>
    <w:rsid w:val="0066018E"/>
    <w:rsid w:val="00664A02"/>
    <w:rsid w:val="006668E0"/>
    <w:rsid w:val="006839E5"/>
    <w:rsid w:val="00691E61"/>
    <w:rsid w:val="006921A8"/>
    <w:rsid w:val="00693908"/>
    <w:rsid w:val="006B179F"/>
    <w:rsid w:val="006C019C"/>
    <w:rsid w:val="006C434B"/>
    <w:rsid w:val="006D2166"/>
    <w:rsid w:val="006E425E"/>
    <w:rsid w:val="00705B5A"/>
    <w:rsid w:val="007356BE"/>
    <w:rsid w:val="00742794"/>
    <w:rsid w:val="00757754"/>
    <w:rsid w:val="00757B66"/>
    <w:rsid w:val="007615EE"/>
    <w:rsid w:val="00764A48"/>
    <w:rsid w:val="00767D63"/>
    <w:rsid w:val="007727A6"/>
    <w:rsid w:val="00780544"/>
    <w:rsid w:val="0078589C"/>
    <w:rsid w:val="007A261F"/>
    <w:rsid w:val="007A3C3E"/>
    <w:rsid w:val="007A4A9C"/>
    <w:rsid w:val="007B1042"/>
    <w:rsid w:val="007B50E1"/>
    <w:rsid w:val="007B5521"/>
    <w:rsid w:val="007B6304"/>
    <w:rsid w:val="007C4E43"/>
    <w:rsid w:val="007C656E"/>
    <w:rsid w:val="007D163B"/>
    <w:rsid w:val="007D4C6E"/>
    <w:rsid w:val="007D7718"/>
    <w:rsid w:val="007E11A2"/>
    <w:rsid w:val="007F6304"/>
    <w:rsid w:val="0080030B"/>
    <w:rsid w:val="00800454"/>
    <w:rsid w:val="00800A62"/>
    <w:rsid w:val="0080227B"/>
    <w:rsid w:val="00812370"/>
    <w:rsid w:val="00815713"/>
    <w:rsid w:val="008344F3"/>
    <w:rsid w:val="00837E5D"/>
    <w:rsid w:val="00840FF8"/>
    <w:rsid w:val="00847921"/>
    <w:rsid w:val="00860539"/>
    <w:rsid w:val="008649D9"/>
    <w:rsid w:val="0087231F"/>
    <w:rsid w:val="00884C2A"/>
    <w:rsid w:val="00891879"/>
    <w:rsid w:val="00897523"/>
    <w:rsid w:val="008A18A7"/>
    <w:rsid w:val="008B14ED"/>
    <w:rsid w:val="008B376D"/>
    <w:rsid w:val="008B6502"/>
    <w:rsid w:val="008B72C5"/>
    <w:rsid w:val="008C0D47"/>
    <w:rsid w:val="008C4EC7"/>
    <w:rsid w:val="008D15F3"/>
    <w:rsid w:val="008E0831"/>
    <w:rsid w:val="008E270C"/>
    <w:rsid w:val="008F3B53"/>
    <w:rsid w:val="00905147"/>
    <w:rsid w:val="009068D7"/>
    <w:rsid w:val="00910A21"/>
    <w:rsid w:val="00911857"/>
    <w:rsid w:val="00917218"/>
    <w:rsid w:val="009205E1"/>
    <w:rsid w:val="009227BF"/>
    <w:rsid w:val="00924A83"/>
    <w:rsid w:val="00931668"/>
    <w:rsid w:val="00936FC3"/>
    <w:rsid w:val="00943BC6"/>
    <w:rsid w:val="00944146"/>
    <w:rsid w:val="00944DB0"/>
    <w:rsid w:val="009506A0"/>
    <w:rsid w:val="009520F3"/>
    <w:rsid w:val="0095320F"/>
    <w:rsid w:val="00953FE5"/>
    <w:rsid w:val="0096076B"/>
    <w:rsid w:val="009626F0"/>
    <w:rsid w:val="009637A6"/>
    <w:rsid w:val="00966F40"/>
    <w:rsid w:val="00975BEA"/>
    <w:rsid w:val="009764B5"/>
    <w:rsid w:val="00977F84"/>
    <w:rsid w:val="009808E3"/>
    <w:rsid w:val="00985526"/>
    <w:rsid w:val="00987D26"/>
    <w:rsid w:val="009A1408"/>
    <w:rsid w:val="009A1984"/>
    <w:rsid w:val="009A3D0A"/>
    <w:rsid w:val="009B08FF"/>
    <w:rsid w:val="009B78A9"/>
    <w:rsid w:val="009C5E2D"/>
    <w:rsid w:val="009D10EF"/>
    <w:rsid w:val="009E23D9"/>
    <w:rsid w:val="009E7814"/>
    <w:rsid w:val="00A11E6C"/>
    <w:rsid w:val="00A1277C"/>
    <w:rsid w:val="00A138AD"/>
    <w:rsid w:val="00A23AA4"/>
    <w:rsid w:val="00A37EB1"/>
    <w:rsid w:val="00A40435"/>
    <w:rsid w:val="00A577B9"/>
    <w:rsid w:val="00A6101A"/>
    <w:rsid w:val="00A96E66"/>
    <w:rsid w:val="00AA7512"/>
    <w:rsid w:val="00AB0FF8"/>
    <w:rsid w:val="00AB2B45"/>
    <w:rsid w:val="00AB76AE"/>
    <w:rsid w:val="00AC0490"/>
    <w:rsid w:val="00AD3D01"/>
    <w:rsid w:val="00AE4612"/>
    <w:rsid w:val="00AF14A7"/>
    <w:rsid w:val="00AF2CB9"/>
    <w:rsid w:val="00AF42E4"/>
    <w:rsid w:val="00B0171B"/>
    <w:rsid w:val="00B15416"/>
    <w:rsid w:val="00B2287E"/>
    <w:rsid w:val="00B41DAD"/>
    <w:rsid w:val="00B433C4"/>
    <w:rsid w:val="00B55765"/>
    <w:rsid w:val="00B708E0"/>
    <w:rsid w:val="00B914E7"/>
    <w:rsid w:val="00B92C9B"/>
    <w:rsid w:val="00BA02C1"/>
    <w:rsid w:val="00BA2902"/>
    <w:rsid w:val="00BA5511"/>
    <w:rsid w:val="00BA6FA4"/>
    <w:rsid w:val="00BB75D2"/>
    <w:rsid w:val="00BC7718"/>
    <w:rsid w:val="00BD1657"/>
    <w:rsid w:val="00BD2CCB"/>
    <w:rsid w:val="00BD5786"/>
    <w:rsid w:val="00BD727D"/>
    <w:rsid w:val="00BE0057"/>
    <w:rsid w:val="00BE12B6"/>
    <w:rsid w:val="00BF7A49"/>
    <w:rsid w:val="00C016B1"/>
    <w:rsid w:val="00C07EEE"/>
    <w:rsid w:val="00C13905"/>
    <w:rsid w:val="00C15703"/>
    <w:rsid w:val="00C172AF"/>
    <w:rsid w:val="00C177AB"/>
    <w:rsid w:val="00C222F5"/>
    <w:rsid w:val="00C26692"/>
    <w:rsid w:val="00C31D4C"/>
    <w:rsid w:val="00C31DAF"/>
    <w:rsid w:val="00C4378A"/>
    <w:rsid w:val="00C50FEB"/>
    <w:rsid w:val="00C66FD8"/>
    <w:rsid w:val="00C75031"/>
    <w:rsid w:val="00C80E9F"/>
    <w:rsid w:val="00C81761"/>
    <w:rsid w:val="00C8277A"/>
    <w:rsid w:val="00C9472A"/>
    <w:rsid w:val="00CB3179"/>
    <w:rsid w:val="00CB631C"/>
    <w:rsid w:val="00CE2225"/>
    <w:rsid w:val="00CE7AC7"/>
    <w:rsid w:val="00CF1006"/>
    <w:rsid w:val="00CF3D59"/>
    <w:rsid w:val="00CF6034"/>
    <w:rsid w:val="00CF6FF4"/>
    <w:rsid w:val="00D00624"/>
    <w:rsid w:val="00D02156"/>
    <w:rsid w:val="00D04E60"/>
    <w:rsid w:val="00D054CF"/>
    <w:rsid w:val="00D07B87"/>
    <w:rsid w:val="00D12391"/>
    <w:rsid w:val="00D13221"/>
    <w:rsid w:val="00D14DB8"/>
    <w:rsid w:val="00D1600D"/>
    <w:rsid w:val="00D17424"/>
    <w:rsid w:val="00D2576C"/>
    <w:rsid w:val="00D2741E"/>
    <w:rsid w:val="00D30123"/>
    <w:rsid w:val="00D3294A"/>
    <w:rsid w:val="00D32B0E"/>
    <w:rsid w:val="00D3331F"/>
    <w:rsid w:val="00D377E5"/>
    <w:rsid w:val="00D4161A"/>
    <w:rsid w:val="00D4249C"/>
    <w:rsid w:val="00D51924"/>
    <w:rsid w:val="00D51979"/>
    <w:rsid w:val="00D5375B"/>
    <w:rsid w:val="00D57275"/>
    <w:rsid w:val="00D62D9E"/>
    <w:rsid w:val="00D654DD"/>
    <w:rsid w:val="00D66EC4"/>
    <w:rsid w:val="00D77FB0"/>
    <w:rsid w:val="00D973D3"/>
    <w:rsid w:val="00DB5C54"/>
    <w:rsid w:val="00DC158D"/>
    <w:rsid w:val="00DE0D8D"/>
    <w:rsid w:val="00DE421D"/>
    <w:rsid w:val="00DE45FE"/>
    <w:rsid w:val="00DF39C4"/>
    <w:rsid w:val="00E00740"/>
    <w:rsid w:val="00E02D49"/>
    <w:rsid w:val="00E03279"/>
    <w:rsid w:val="00E16978"/>
    <w:rsid w:val="00E333FF"/>
    <w:rsid w:val="00E343AE"/>
    <w:rsid w:val="00E53EAE"/>
    <w:rsid w:val="00E57155"/>
    <w:rsid w:val="00E63DE1"/>
    <w:rsid w:val="00E64B6A"/>
    <w:rsid w:val="00E704BF"/>
    <w:rsid w:val="00E70AB0"/>
    <w:rsid w:val="00E74379"/>
    <w:rsid w:val="00E77B92"/>
    <w:rsid w:val="00E812BD"/>
    <w:rsid w:val="00E962D4"/>
    <w:rsid w:val="00EA5819"/>
    <w:rsid w:val="00EA737E"/>
    <w:rsid w:val="00EB04EE"/>
    <w:rsid w:val="00EC0084"/>
    <w:rsid w:val="00EC64D4"/>
    <w:rsid w:val="00ED2378"/>
    <w:rsid w:val="00ED40E1"/>
    <w:rsid w:val="00ED6C49"/>
    <w:rsid w:val="00ED6D09"/>
    <w:rsid w:val="00EE055E"/>
    <w:rsid w:val="00EE22C6"/>
    <w:rsid w:val="00EF5F19"/>
    <w:rsid w:val="00F04CE8"/>
    <w:rsid w:val="00F053B1"/>
    <w:rsid w:val="00F05D6A"/>
    <w:rsid w:val="00F15472"/>
    <w:rsid w:val="00F30F77"/>
    <w:rsid w:val="00F37CFB"/>
    <w:rsid w:val="00F40978"/>
    <w:rsid w:val="00F43B23"/>
    <w:rsid w:val="00F43C06"/>
    <w:rsid w:val="00F555C9"/>
    <w:rsid w:val="00F64DEF"/>
    <w:rsid w:val="00F72D7E"/>
    <w:rsid w:val="00F73ACE"/>
    <w:rsid w:val="00F802D9"/>
    <w:rsid w:val="00F816E4"/>
    <w:rsid w:val="00F84244"/>
    <w:rsid w:val="00FA0972"/>
    <w:rsid w:val="00FB68EF"/>
    <w:rsid w:val="00FD38E6"/>
    <w:rsid w:val="00FF1B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44"/>
    <w:pPr>
      <w:spacing w:before="120" w:after="120"/>
      <w:ind w:firstLine="709"/>
      <w:jc w:val="both"/>
    </w:pPr>
    <w:rPr>
      <w:rFonts w:ascii="Times New Roman" w:eastAsia="Calibri" w:hAnsi="Times New Roman" w:cs="Times New Roman"/>
      <w:sz w:val="26"/>
      <w:szCs w:val="22"/>
    </w:rPr>
  </w:style>
  <w:style w:type="paragraph" w:styleId="1">
    <w:name w:val="heading 1"/>
    <w:aliases w:val="H1,h1,Глава 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II"/>
    <w:basedOn w:val="a"/>
    <w:next w:val="a"/>
    <w:link w:val="10"/>
    <w:uiPriority w:val="99"/>
    <w:qFormat/>
    <w:rsid w:val="00D51979"/>
    <w:pPr>
      <w:keepNext/>
      <w:keepLines/>
      <w:pageBreakBefore/>
      <w:numPr>
        <w:numId w:val="1"/>
      </w:numPr>
      <w:spacing w:before="240" w:after="240"/>
      <w:outlineLvl w:val="0"/>
    </w:pPr>
    <w:rPr>
      <w:rFonts w:eastAsia="Times New Roman"/>
      <w:caps/>
      <w:szCs w:val="32"/>
    </w:rPr>
  </w:style>
  <w:style w:type="paragraph" w:styleId="2">
    <w:name w:val="heading 2"/>
    <w:basedOn w:val="a"/>
    <w:next w:val="a"/>
    <w:link w:val="20"/>
    <w:uiPriority w:val="9"/>
    <w:qFormat/>
    <w:rsid w:val="00D51979"/>
    <w:pPr>
      <w:keepNext/>
      <w:keepLines/>
      <w:pageBreakBefore/>
      <w:numPr>
        <w:ilvl w:val="1"/>
        <w:numId w:val="1"/>
      </w:numPr>
      <w:spacing w:before="240" w:after="240"/>
      <w:outlineLvl w:val="1"/>
    </w:pPr>
    <w:rPr>
      <w:rFonts w:eastAsia="Times New Roman"/>
      <w:bCs/>
      <w:caps/>
      <w:szCs w:val="26"/>
    </w:rPr>
  </w:style>
  <w:style w:type="paragraph" w:styleId="3">
    <w:name w:val="heading 3"/>
    <w:basedOn w:val="a"/>
    <w:next w:val="a"/>
    <w:link w:val="30"/>
    <w:uiPriority w:val="9"/>
    <w:qFormat/>
    <w:rsid w:val="00D51979"/>
    <w:pPr>
      <w:keepNext/>
      <w:keepLines/>
      <w:numPr>
        <w:ilvl w:val="2"/>
        <w:numId w:val="1"/>
      </w:numPr>
      <w:spacing w:before="360" w:after="240"/>
      <w:outlineLvl w:val="2"/>
    </w:pPr>
    <w:rPr>
      <w:rFonts w:eastAsia="Times New Roman"/>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32F"/>
    <w:pPr>
      <w:ind w:left="720"/>
      <w:contextualSpacing/>
    </w:pPr>
  </w:style>
  <w:style w:type="paragraph" w:styleId="a4">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
    <w:basedOn w:val="a"/>
    <w:link w:val="a5"/>
    <w:unhideWhenUsed/>
    <w:qFormat/>
    <w:rsid w:val="0006732F"/>
    <w:pPr>
      <w:spacing w:before="100" w:beforeAutospacing="1" w:after="100" w:afterAutospacing="1"/>
    </w:pPr>
    <w:rPr>
      <w:rFonts w:eastAsia="Times New Roman"/>
    </w:rPr>
  </w:style>
  <w:style w:type="character" w:customStyle="1" w:styleId="a5">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4"/>
    <w:locked/>
    <w:rsid w:val="0006732F"/>
    <w:rPr>
      <w:rFonts w:ascii="Times New Roman" w:eastAsia="Times New Roman" w:hAnsi="Times New Roman" w:cs="Times New Roman"/>
    </w:rPr>
  </w:style>
  <w:style w:type="character" w:customStyle="1" w:styleId="10">
    <w:name w:val="Заголовок 1 Знак"/>
    <w:aliases w:val="H1 Знак,h1 Знак,Глава 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II Знак"/>
    <w:basedOn w:val="a0"/>
    <w:link w:val="1"/>
    <w:uiPriority w:val="99"/>
    <w:rsid w:val="00D51979"/>
    <w:rPr>
      <w:rFonts w:ascii="Times New Roman" w:eastAsia="Times New Roman" w:hAnsi="Times New Roman" w:cs="Times New Roman"/>
      <w:caps/>
      <w:sz w:val="28"/>
      <w:szCs w:val="32"/>
    </w:rPr>
  </w:style>
  <w:style w:type="character" w:customStyle="1" w:styleId="20">
    <w:name w:val="Заголовок 2 Знак"/>
    <w:basedOn w:val="a0"/>
    <w:link w:val="2"/>
    <w:uiPriority w:val="9"/>
    <w:rsid w:val="00D51979"/>
    <w:rPr>
      <w:rFonts w:ascii="Times New Roman" w:eastAsia="Times New Roman" w:hAnsi="Times New Roman" w:cs="Times New Roman"/>
      <w:bCs/>
      <w:caps/>
      <w:sz w:val="26"/>
      <w:szCs w:val="26"/>
    </w:rPr>
  </w:style>
  <w:style w:type="character" w:customStyle="1" w:styleId="30">
    <w:name w:val="Заголовок 3 Знак"/>
    <w:basedOn w:val="a0"/>
    <w:link w:val="3"/>
    <w:uiPriority w:val="9"/>
    <w:rsid w:val="00D51979"/>
    <w:rPr>
      <w:rFonts w:ascii="Times New Roman" w:eastAsia="Times New Roman" w:hAnsi="Times New Roman" w:cs="Times New Roman"/>
      <w:bCs/>
      <w:caps/>
      <w:sz w:val="28"/>
      <w:szCs w:val="22"/>
    </w:rPr>
  </w:style>
  <w:style w:type="paragraph" w:styleId="a6">
    <w:name w:val="footer"/>
    <w:basedOn w:val="a"/>
    <w:link w:val="a7"/>
    <w:uiPriority w:val="99"/>
    <w:rsid w:val="00D51979"/>
    <w:pPr>
      <w:tabs>
        <w:tab w:val="center" w:pos="4677"/>
        <w:tab w:val="right" w:pos="9355"/>
      </w:tabs>
      <w:spacing w:after="0"/>
    </w:pPr>
  </w:style>
  <w:style w:type="character" w:customStyle="1" w:styleId="a7">
    <w:name w:val="Нижний колонтитул Знак"/>
    <w:basedOn w:val="a0"/>
    <w:link w:val="a6"/>
    <w:uiPriority w:val="99"/>
    <w:rsid w:val="00D51979"/>
    <w:rPr>
      <w:rFonts w:ascii="Times New Roman" w:eastAsia="Calibri" w:hAnsi="Times New Roman" w:cs="Times New Roman"/>
      <w:sz w:val="28"/>
      <w:szCs w:val="22"/>
    </w:rPr>
  </w:style>
  <w:style w:type="paragraph" w:styleId="a8">
    <w:name w:val="header"/>
    <w:basedOn w:val="a"/>
    <w:link w:val="a9"/>
    <w:uiPriority w:val="99"/>
    <w:rsid w:val="00D51979"/>
    <w:pPr>
      <w:tabs>
        <w:tab w:val="center" w:pos="4677"/>
        <w:tab w:val="right" w:pos="9355"/>
      </w:tabs>
      <w:spacing w:before="0" w:after="0"/>
    </w:pPr>
  </w:style>
  <w:style w:type="character" w:customStyle="1" w:styleId="a9">
    <w:name w:val="Верхний колонтитул Знак"/>
    <w:basedOn w:val="a0"/>
    <w:link w:val="a8"/>
    <w:uiPriority w:val="99"/>
    <w:rsid w:val="00D51979"/>
    <w:rPr>
      <w:rFonts w:ascii="Times New Roman" w:eastAsia="Calibri" w:hAnsi="Times New Roman" w:cs="Times New Roman"/>
      <w:sz w:val="28"/>
      <w:szCs w:val="22"/>
    </w:rPr>
  </w:style>
  <w:style w:type="paragraph" w:styleId="aa">
    <w:name w:val="TOC Heading"/>
    <w:basedOn w:val="1"/>
    <w:next w:val="a"/>
    <w:uiPriority w:val="39"/>
    <w:semiHidden/>
    <w:unhideWhenUsed/>
    <w:qFormat/>
    <w:rsid w:val="00D51979"/>
    <w:pPr>
      <w:pageBreakBefore w:val="0"/>
      <w:numPr>
        <w:numId w:val="0"/>
      </w:numPr>
      <w:spacing w:before="480" w:after="0" w:line="276" w:lineRule="auto"/>
      <w:jc w:val="left"/>
      <w:outlineLvl w:val="9"/>
    </w:pPr>
    <w:rPr>
      <w:rFonts w:asciiTheme="majorHAnsi" w:eastAsiaTheme="majorEastAsia" w:hAnsiTheme="majorHAnsi" w:cstheme="majorBidi"/>
      <w:b/>
      <w:bCs/>
      <w:caps w:val="0"/>
      <w:color w:val="365F91" w:themeColor="accent1" w:themeShade="BF"/>
      <w:szCs w:val="28"/>
      <w:lang w:eastAsia="ru-RU"/>
    </w:rPr>
  </w:style>
  <w:style w:type="paragraph" w:styleId="21">
    <w:name w:val="toc 2"/>
    <w:basedOn w:val="a"/>
    <w:next w:val="a"/>
    <w:autoRedefine/>
    <w:uiPriority w:val="39"/>
    <w:unhideWhenUsed/>
    <w:rsid w:val="003738AA"/>
    <w:pPr>
      <w:tabs>
        <w:tab w:val="left" w:pos="2127"/>
        <w:tab w:val="right" w:leader="dot" w:pos="9498"/>
      </w:tabs>
      <w:spacing w:beforeLines="120" w:before="288" w:afterLines="120" w:after="288"/>
      <w:ind w:left="2127" w:hanging="1843"/>
      <w:jc w:val="left"/>
    </w:pPr>
    <w:rPr>
      <w:noProof/>
    </w:rPr>
  </w:style>
  <w:style w:type="paragraph" w:styleId="31">
    <w:name w:val="toc 3"/>
    <w:basedOn w:val="a"/>
    <w:next w:val="a"/>
    <w:autoRedefine/>
    <w:uiPriority w:val="39"/>
    <w:unhideWhenUsed/>
    <w:rsid w:val="00E812BD"/>
    <w:pPr>
      <w:tabs>
        <w:tab w:val="left" w:pos="426"/>
        <w:tab w:val="right" w:leader="dot" w:pos="9498"/>
      </w:tabs>
      <w:spacing w:before="0" w:line="276" w:lineRule="auto"/>
      <w:ind w:firstLine="0"/>
      <w:jc w:val="left"/>
    </w:pPr>
  </w:style>
  <w:style w:type="paragraph" w:styleId="11">
    <w:name w:val="toc 1"/>
    <w:basedOn w:val="a"/>
    <w:next w:val="a"/>
    <w:autoRedefine/>
    <w:uiPriority w:val="39"/>
    <w:unhideWhenUsed/>
    <w:rsid w:val="00E812BD"/>
    <w:pPr>
      <w:spacing w:after="100"/>
      <w:ind w:firstLine="0"/>
      <w:jc w:val="left"/>
    </w:pPr>
  </w:style>
  <w:style w:type="character" w:styleId="ab">
    <w:name w:val="Hyperlink"/>
    <w:basedOn w:val="a0"/>
    <w:uiPriority w:val="99"/>
    <w:unhideWhenUsed/>
    <w:rsid w:val="00E812BD"/>
    <w:rPr>
      <w:b w:val="0"/>
      <w:color w:val="auto"/>
      <w:u w:val="none"/>
    </w:rPr>
  </w:style>
  <w:style w:type="paragraph" w:styleId="ac">
    <w:name w:val="Balloon Text"/>
    <w:basedOn w:val="a"/>
    <w:link w:val="ad"/>
    <w:uiPriority w:val="99"/>
    <w:semiHidden/>
    <w:unhideWhenUsed/>
    <w:rsid w:val="00D51979"/>
    <w:pPr>
      <w:spacing w:before="0" w:after="0"/>
    </w:pPr>
    <w:rPr>
      <w:rFonts w:ascii="Tahoma" w:hAnsi="Tahoma" w:cs="Tahoma"/>
      <w:sz w:val="16"/>
      <w:szCs w:val="16"/>
    </w:rPr>
  </w:style>
  <w:style w:type="character" w:customStyle="1" w:styleId="ad">
    <w:name w:val="Текст выноски Знак"/>
    <w:basedOn w:val="a0"/>
    <w:link w:val="ac"/>
    <w:uiPriority w:val="99"/>
    <w:semiHidden/>
    <w:rsid w:val="00D51979"/>
    <w:rPr>
      <w:rFonts w:ascii="Tahoma" w:eastAsia="Calibri" w:hAnsi="Tahoma" w:cs="Tahoma"/>
      <w:sz w:val="16"/>
      <w:szCs w:val="16"/>
    </w:rPr>
  </w:style>
  <w:style w:type="character" w:styleId="ae">
    <w:name w:val="annotation reference"/>
    <w:basedOn w:val="a0"/>
    <w:uiPriority w:val="99"/>
    <w:semiHidden/>
    <w:unhideWhenUsed/>
    <w:rsid w:val="007727A6"/>
    <w:rPr>
      <w:sz w:val="16"/>
      <w:szCs w:val="16"/>
    </w:rPr>
  </w:style>
  <w:style w:type="paragraph" w:styleId="af">
    <w:name w:val="annotation text"/>
    <w:basedOn w:val="a"/>
    <w:link w:val="af0"/>
    <w:uiPriority w:val="99"/>
    <w:semiHidden/>
    <w:unhideWhenUsed/>
    <w:rsid w:val="007727A6"/>
    <w:rPr>
      <w:sz w:val="20"/>
      <w:szCs w:val="20"/>
    </w:rPr>
  </w:style>
  <w:style w:type="character" w:customStyle="1" w:styleId="af0">
    <w:name w:val="Текст примечания Знак"/>
    <w:basedOn w:val="a0"/>
    <w:link w:val="af"/>
    <w:uiPriority w:val="99"/>
    <w:semiHidden/>
    <w:rsid w:val="007727A6"/>
    <w:rPr>
      <w:rFonts w:ascii="Times New Roman" w:eastAsia="Calibri" w:hAnsi="Times New Roman" w:cs="Times New Roman"/>
      <w:sz w:val="20"/>
      <w:szCs w:val="20"/>
    </w:rPr>
  </w:style>
  <w:style w:type="paragraph" w:styleId="af1">
    <w:name w:val="annotation subject"/>
    <w:basedOn w:val="af"/>
    <w:next w:val="af"/>
    <w:link w:val="af2"/>
    <w:uiPriority w:val="99"/>
    <w:semiHidden/>
    <w:unhideWhenUsed/>
    <w:rsid w:val="007727A6"/>
    <w:rPr>
      <w:b/>
      <w:bCs/>
    </w:rPr>
  </w:style>
  <w:style w:type="character" w:customStyle="1" w:styleId="af2">
    <w:name w:val="Тема примечания Знак"/>
    <w:basedOn w:val="af0"/>
    <w:link w:val="af1"/>
    <w:uiPriority w:val="99"/>
    <w:semiHidden/>
    <w:rsid w:val="007727A6"/>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44"/>
    <w:pPr>
      <w:spacing w:before="120" w:after="120"/>
      <w:ind w:firstLine="709"/>
      <w:jc w:val="both"/>
    </w:pPr>
    <w:rPr>
      <w:rFonts w:ascii="Times New Roman" w:eastAsia="Calibri" w:hAnsi="Times New Roman" w:cs="Times New Roman"/>
      <w:sz w:val="26"/>
      <w:szCs w:val="22"/>
    </w:rPr>
  </w:style>
  <w:style w:type="paragraph" w:styleId="1">
    <w:name w:val="heading 1"/>
    <w:aliases w:val="H1,h1,Глава 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II"/>
    <w:basedOn w:val="a"/>
    <w:next w:val="a"/>
    <w:link w:val="10"/>
    <w:uiPriority w:val="99"/>
    <w:qFormat/>
    <w:rsid w:val="00D51979"/>
    <w:pPr>
      <w:keepNext/>
      <w:keepLines/>
      <w:pageBreakBefore/>
      <w:numPr>
        <w:numId w:val="1"/>
      </w:numPr>
      <w:spacing w:before="240" w:after="240"/>
      <w:outlineLvl w:val="0"/>
    </w:pPr>
    <w:rPr>
      <w:rFonts w:eastAsia="Times New Roman"/>
      <w:caps/>
      <w:szCs w:val="32"/>
    </w:rPr>
  </w:style>
  <w:style w:type="paragraph" w:styleId="2">
    <w:name w:val="heading 2"/>
    <w:basedOn w:val="a"/>
    <w:next w:val="a"/>
    <w:link w:val="20"/>
    <w:uiPriority w:val="9"/>
    <w:qFormat/>
    <w:rsid w:val="00D51979"/>
    <w:pPr>
      <w:keepNext/>
      <w:keepLines/>
      <w:pageBreakBefore/>
      <w:numPr>
        <w:ilvl w:val="1"/>
        <w:numId w:val="1"/>
      </w:numPr>
      <w:spacing w:before="240" w:after="240"/>
      <w:outlineLvl w:val="1"/>
    </w:pPr>
    <w:rPr>
      <w:rFonts w:eastAsia="Times New Roman"/>
      <w:bCs/>
      <w:caps/>
      <w:szCs w:val="26"/>
    </w:rPr>
  </w:style>
  <w:style w:type="paragraph" w:styleId="3">
    <w:name w:val="heading 3"/>
    <w:basedOn w:val="a"/>
    <w:next w:val="a"/>
    <w:link w:val="30"/>
    <w:uiPriority w:val="9"/>
    <w:qFormat/>
    <w:rsid w:val="00D51979"/>
    <w:pPr>
      <w:keepNext/>
      <w:keepLines/>
      <w:numPr>
        <w:ilvl w:val="2"/>
        <w:numId w:val="1"/>
      </w:numPr>
      <w:spacing w:before="360" w:after="240"/>
      <w:outlineLvl w:val="2"/>
    </w:pPr>
    <w:rPr>
      <w:rFonts w:eastAsia="Times New Roman"/>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32F"/>
    <w:pPr>
      <w:ind w:left="720"/>
      <w:contextualSpacing/>
    </w:pPr>
  </w:style>
  <w:style w:type="paragraph" w:styleId="a4">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
    <w:basedOn w:val="a"/>
    <w:link w:val="a5"/>
    <w:unhideWhenUsed/>
    <w:qFormat/>
    <w:rsid w:val="0006732F"/>
    <w:pPr>
      <w:spacing w:before="100" w:beforeAutospacing="1" w:after="100" w:afterAutospacing="1"/>
    </w:pPr>
    <w:rPr>
      <w:rFonts w:eastAsia="Times New Roman"/>
    </w:rPr>
  </w:style>
  <w:style w:type="character" w:customStyle="1" w:styleId="a5">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4"/>
    <w:locked/>
    <w:rsid w:val="0006732F"/>
    <w:rPr>
      <w:rFonts w:ascii="Times New Roman" w:eastAsia="Times New Roman" w:hAnsi="Times New Roman" w:cs="Times New Roman"/>
    </w:rPr>
  </w:style>
  <w:style w:type="character" w:customStyle="1" w:styleId="10">
    <w:name w:val="Заголовок 1 Знак"/>
    <w:aliases w:val="H1 Знак,h1 Знак,Глава 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II Знак"/>
    <w:basedOn w:val="a0"/>
    <w:link w:val="1"/>
    <w:uiPriority w:val="99"/>
    <w:rsid w:val="00D51979"/>
    <w:rPr>
      <w:rFonts w:ascii="Times New Roman" w:eastAsia="Times New Roman" w:hAnsi="Times New Roman" w:cs="Times New Roman"/>
      <w:caps/>
      <w:sz w:val="28"/>
      <w:szCs w:val="32"/>
    </w:rPr>
  </w:style>
  <w:style w:type="character" w:customStyle="1" w:styleId="20">
    <w:name w:val="Заголовок 2 Знак"/>
    <w:basedOn w:val="a0"/>
    <w:link w:val="2"/>
    <w:uiPriority w:val="9"/>
    <w:rsid w:val="00D51979"/>
    <w:rPr>
      <w:rFonts w:ascii="Times New Roman" w:eastAsia="Times New Roman" w:hAnsi="Times New Roman" w:cs="Times New Roman"/>
      <w:bCs/>
      <w:caps/>
      <w:sz w:val="26"/>
      <w:szCs w:val="26"/>
    </w:rPr>
  </w:style>
  <w:style w:type="character" w:customStyle="1" w:styleId="30">
    <w:name w:val="Заголовок 3 Знак"/>
    <w:basedOn w:val="a0"/>
    <w:link w:val="3"/>
    <w:uiPriority w:val="9"/>
    <w:rsid w:val="00D51979"/>
    <w:rPr>
      <w:rFonts w:ascii="Times New Roman" w:eastAsia="Times New Roman" w:hAnsi="Times New Roman" w:cs="Times New Roman"/>
      <w:bCs/>
      <w:caps/>
      <w:sz w:val="28"/>
      <w:szCs w:val="22"/>
    </w:rPr>
  </w:style>
  <w:style w:type="paragraph" w:styleId="a6">
    <w:name w:val="footer"/>
    <w:basedOn w:val="a"/>
    <w:link w:val="a7"/>
    <w:uiPriority w:val="99"/>
    <w:rsid w:val="00D51979"/>
    <w:pPr>
      <w:tabs>
        <w:tab w:val="center" w:pos="4677"/>
        <w:tab w:val="right" w:pos="9355"/>
      </w:tabs>
      <w:spacing w:after="0"/>
    </w:pPr>
  </w:style>
  <w:style w:type="character" w:customStyle="1" w:styleId="a7">
    <w:name w:val="Нижний колонтитул Знак"/>
    <w:basedOn w:val="a0"/>
    <w:link w:val="a6"/>
    <w:uiPriority w:val="99"/>
    <w:rsid w:val="00D51979"/>
    <w:rPr>
      <w:rFonts w:ascii="Times New Roman" w:eastAsia="Calibri" w:hAnsi="Times New Roman" w:cs="Times New Roman"/>
      <w:sz w:val="28"/>
      <w:szCs w:val="22"/>
    </w:rPr>
  </w:style>
  <w:style w:type="paragraph" w:styleId="a8">
    <w:name w:val="header"/>
    <w:basedOn w:val="a"/>
    <w:link w:val="a9"/>
    <w:uiPriority w:val="99"/>
    <w:rsid w:val="00D51979"/>
    <w:pPr>
      <w:tabs>
        <w:tab w:val="center" w:pos="4677"/>
        <w:tab w:val="right" w:pos="9355"/>
      </w:tabs>
      <w:spacing w:before="0" w:after="0"/>
    </w:pPr>
  </w:style>
  <w:style w:type="character" w:customStyle="1" w:styleId="a9">
    <w:name w:val="Верхний колонтитул Знак"/>
    <w:basedOn w:val="a0"/>
    <w:link w:val="a8"/>
    <w:uiPriority w:val="99"/>
    <w:rsid w:val="00D51979"/>
    <w:rPr>
      <w:rFonts w:ascii="Times New Roman" w:eastAsia="Calibri" w:hAnsi="Times New Roman" w:cs="Times New Roman"/>
      <w:sz w:val="28"/>
      <w:szCs w:val="22"/>
    </w:rPr>
  </w:style>
  <w:style w:type="paragraph" w:styleId="aa">
    <w:name w:val="TOC Heading"/>
    <w:basedOn w:val="1"/>
    <w:next w:val="a"/>
    <w:uiPriority w:val="39"/>
    <w:semiHidden/>
    <w:unhideWhenUsed/>
    <w:qFormat/>
    <w:rsid w:val="00D51979"/>
    <w:pPr>
      <w:pageBreakBefore w:val="0"/>
      <w:numPr>
        <w:numId w:val="0"/>
      </w:numPr>
      <w:spacing w:before="480" w:after="0" w:line="276" w:lineRule="auto"/>
      <w:jc w:val="left"/>
      <w:outlineLvl w:val="9"/>
    </w:pPr>
    <w:rPr>
      <w:rFonts w:asciiTheme="majorHAnsi" w:eastAsiaTheme="majorEastAsia" w:hAnsiTheme="majorHAnsi" w:cstheme="majorBidi"/>
      <w:b/>
      <w:bCs/>
      <w:caps w:val="0"/>
      <w:color w:val="365F91" w:themeColor="accent1" w:themeShade="BF"/>
      <w:szCs w:val="28"/>
      <w:lang w:eastAsia="ru-RU"/>
    </w:rPr>
  </w:style>
  <w:style w:type="paragraph" w:styleId="21">
    <w:name w:val="toc 2"/>
    <w:basedOn w:val="a"/>
    <w:next w:val="a"/>
    <w:autoRedefine/>
    <w:uiPriority w:val="39"/>
    <w:unhideWhenUsed/>
    <w:rsid w:val="003738AA"/>
    <w:pPr>
      <w:tabs>
        <w:tab w:val="left" w:pos="2127"/>
        <w:tab w:val="right" w:leader="dot" w:pos="9498"/>
      </w:tabs>
      <w:spacing w:beforeLines="120" w:before="288" w:afterLines="120" w:after="288"/>
      <w:ind w:left="2127" w:hanging="1843"/>
      <w:jc w:val="left"/>
    </w:pPr>
    <w:rPr>
      <w:noProof/>
    </w:rPr>
  </w:style>
  <w:style w:type="paragraph" w:styleId="31">
    <w:name w:val="toc 3"/>
    <w:basedOn w:val="a"/>
    <w:next w:val="a"/>
    <w:autoRedefine/>
    <w:uiPriority w:val="39"/>
    <w:unhideWhenUsed/>
    <w:rsid w:val="00E812BD"/>
    <w:pPr>
      <w:tabs>
        <w:tab w:val="left" w:pos="426"/>
        <w:tab w:val="right" w:leader="dot" w:pos="9498"/>
      </w:tabs>
      <w:spacing w:before="0" w:line="276" w:lineRule="auto"/>
      <w:ind w:firstLine="0"/>
      <w:jc w:val="left"/>
    </w:pPr>
  </w:style>
  <w:style w:type="paragraph" w:styleId="11">
    <w:name w:val="toc 1"/>
    <w:basedOn w:val="a"/>
    <w:next w:val="a"/>
    <w:autoRedefine/>
    <w:uiPriority w:val="39"/>
    <w:unhideWhenUsed/>
    <w:rsid w:val="00E812BD"/>
    <w:pPr>
      <w:spacing w:after="100"/>
      <w:ind w:firstLine="0"/>
      <w:jc w:val="left"/>
    </w:pPr>
  </w:style>
  <w:style w:type="character" w:styleId="ab">
    <w:name w:val="Hyperlink"/>
    <w:basedOn w:val="a0"/>
    <w:uiPriority w:val="99"/>
    <w:unhideWhenUsed/>
    <w:rsid w:val="00E812BD"/>
    <w:rPr>
      <w:b w:val="0"/>
      <w:color w:val="auto"/>
      <w:u w:val="none"/>
    </w:rPr>
  </w:style>
  <w:style w:type="paragraph" w:styleId="ac">
    <w:name w:val="Balloon Text"/>
    <w:basedOn w:val="a"/>
    <w:link w:val="ad"/>
    <w:uiPriority w:val="99"/>
    <w:semiHidden/>
    <w:unhideWhenUsed/>
    <w:rsid w:val="00D51979"/>
    <w:pPr>
      <w:spacing w:before="0" w:after="0"/>
    </w:pPr>
    <w:rPr>
      <w:rFonts w:ascii="Tahoma" w:hAnsi="Tahoma" w:cs="Tahoma"/>
      <w:sz w:val="16"/>
      <w:szCs w:val="16"/>
    </w:rPr>
  </w:style>
  <w:style w:type="character" w:customStyle="1" w:styleId="ad">
    <w:name w:val="Текст выноски Знак"/>
    <w:basedOn w:val="a0"/>
    <w:link w:val="ac"/>
    <w:uiPriority w:val="99"/>
    <w:semiHidden/>
    <w:rsid w:val="00D51979"/>
    <w:rPr>
      <w:rFonts w:ascii="Tahoma" w:eastAsia="Calibri" w:hAnsi="Tahoma" w:cs="Tahoma"/>
      <w:sz w:val="16"/>
      <w:szCs w:val="16"/>
    </w:rPr>
  </w:style>
  <w:style w:type="character" w:styleId="ae">
    <w:name w:val="annotation reference"/>
    <w:basedOn w:val="a0"/>
    <w:uiPriority w:val="99"/>
    <w:semiHidden/>
    <w:unhideWhenUsed/>
    <w:rsid w:val="007727A6"/>
    <w:rPr>
      <w:sz w:val="16"/>
      <w:szCs w:val="16"/>
    </w:rPr>
  </w:style>
  <w:style w:type="paragraph" w:styleId="af">
    <w:name w:val="annotation text"/>
    <w:basedOn w:val="a"/>
    <w:link w:val="af0"/>
    <w:uiPriority w:val="99"/>
    <w:semiHidden/>
    <w:unhideWhenUsed/>
    <w:rsid w:val="007727A6"/>
    <w:rPr>
      <w:sz w:val="20"/>
      <w:szCs w:val="20"/>
    </w:rPr>
  </w:style>
  <w:style w:type="character" w:customStyle="1" w:styleId="af0">
    <w:name w:val="Текст примечания Знак"/>
    <w:basedOn w:val="a0"/>
    <w:link w:val="af"/>
    <w:uiPriority w:val="99"/>
    <w:semiHidden/>
    <w:rsid w:val="007727A6"/>
    <w:rPr>
      <w:rFonts w:ascii="Times New Roman" w:eastAsia="Calibri" w:hAnsi="Times New Roman" w:cs="Times New Roman"/>
      <w:sz w:val="20"/>
      <w:szCs w:val="20"/>
    </w:rPr>
  </w:style>
  <w:style w:type="paragraph" w:styleId="af1">
    <w:name w:val="annotation subject"/>
    <w:basedOn w:val="af"/>
    <w:next w:val="af"/>
    <w:link w:val="af2"/>
    <w:uiPriority w:val="99"/>
    <w:semiHidden/>
    <w:unhideWhenUsed/>
    <w:rsid w:val="007727A6"/>
    <w:rPr>
      <w:b/>
      <w:bCs/>
    </w:rPr>
  </w:style>
  <w:style w:type="character" w:customStyle="1" w:styleId="af2">
    <w:name w:val="Тема примечания Знак"/>
    <w:basedOn w:val="af0"/>
    <w:link w:val="af1"/>
    <w:uiPriority w:val="99"/>
    <w:semiHidden/>
    <w:rsid w:val="007727A6"/>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B3378-960D-4175-8F85-3D68C884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5220</Words>
  <Characters>29757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Екатерина Толкачева</cp:lastModifiedBy>
  <cp:revision>2</cp:revision>
  <cp:lastPrinted>2014-10-10T08:19:00Z</cp:lastPrinted>
  <dcterms:created xsi:type="dcterms:W3CDTF">2014-10-20T15:04:00Z</dcterms:created>
  <dcterms:modified xsi:type="dcterms:W3CDTF">2014-10-20T15:04:00Z</dcterms:modified>
</cp:coreProperties>
</file>