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2B" w:rsidRPr="00601E0D" w:rsidRDefault="00111A2B" w:rsidP="00111A2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pacing w:val="40"/>
          <w:sz w:val="28"/>
          <w:szCs w:val="26"/>
        </w:rPr>
      </w:pPr>
      <w:r w:rsidRPr="00601E0D">
        <w:rPr>
          <w:rFonts w:ascii="Times New Roman" w:hAnsi="Times New Roman" w:cs="Times New Roman"/>
          <w:b/>
          <w:noProof/>
          <w:color w:val="002060"/>
          <w:spacing w:val="40"/>
          <w:sz w:val="28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4D22048">
            <wp:simplePos x="0" y="0"/>
            <wp:positionH relativeFrom="column">
              <wp:posOffset>-213360</wp:posOffset>
            </wp:positionH>
            <wp:positionV relativeFrom="page">
              <wp:posOffset>542925</wp:posOffset>
            </wp:positionV>
            <wp:extent cx="1137920" cy="1133475"/>
            <wp:effectExtent l="0" t="0" r="5080" b="9525"/>
            <wp:wrapThrough wrapText="bothSides">
              <wp:wrapPolygon edited="0">
                <wp:start x="0" y="0"/>
                <wp:lineTo x="0" y="21418"/>
                <wp:lineTo x="21335" y="21418"/>
                <wp:lineTo x="213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E0D">
        <w:rPr>
          <w:rFonts w:ascii="Times New Roman" w:hAnsi="Times New Roman" w:cs="Times New Roman"/>
          <w:b/>
          <w:color w:val="002060"/>
          <w:spacing w:val="40"/>
          <w:sz w:val="28"/>
          <w:szCs w:val="26"/>
        </w:rPr>
        <w:t>Некоммерческая организация</w:t>
      </w:r>
    </w:p>
    <w:p w:rsidR="000F29CE" w:rsidRPr="00601E0D" w:rsidRDefault="00111A2B" w:rsidP="00111A2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6"/>
        </w:rPr>
      </w:pPr>
      <w:r w:rsidRPr="00601E0D">
        <w:rPr>
          <w:rFonts w:ascii="Times New Roman" w:hAnsi="Times New Roman" w:cs="Times New Roman"/>
          <w:b/>
          <w:color w:val="002060"/>
          <w:spacing w:val="40"/>
          <w:sz w:val="28"/>
          <w:szCs w:val="26"/>
        </w:rPr>
        <w:t xml:space="preserve">«Московская Ассоциация-Гильдия </w:t>
      </w:r>
      <w:proofErr w:type="spellStart"/>
      <w:r w:rsidRPr="00601E0D">
        <w:rPr>
          <w:rFonts w:ascii="Times New Roman" w:hAnsi="Times New Roman" w:cs="Times New Roman"/>
          <w:b/>
          <w:color w:val="002060"/>
          <w:spacing w:val="40"/>
          <w:sz w:val="28"/>
          <w:szCs w:val="26"/>
        </w:rPr>
        <w:t>Риэлтеров</w:t>
      </w:r>
      <w:proofErr w:type="spellEnd"/>
      <w:r w:rsidRPr="00601E0D">
        <w:rPr>
          <w:rFonts w:ascii="Times New Roman" w:hAnsi="Times New Roman" w:cs="Times New Roman"/>
          <w:b/>
          <w:color w:val="002060"/>
          <w:spacing w:val="40"/>
          <w:sz w:val="28"/>
          <w:szCs w:val="26"/>
        </w:rPr>
        <w:t>»</w:t>
      </w:r>
    </w:p>
    <w:p w:rsidR="00111A2B" w:rsidRPr="00601E0D" w:rsidRDefault="00111A2B" w:rsidP="00111A2B">
      <w:pPr>
        <w:spacing w:after="0" w:line="240" w:lineRule="auto"/>
        <w:jc w:val="center"/>
        <w:rPr>
          <w:rFonts w:ascii="Times New Roman" w:hAnsi="Times New Roman" w:cs="Times New Roman"/>
          <w:color w:val="002060"/>
          <w:szCs w:val="26"/>
        </w:rPr>
      </w:pPr>
      <w:r w:rsidRPr="00601E0D">
        <w:rPr>
          <w:rFonts w:ascii="Times New Roman" w:hAnsi="Times New Roman" w:cs="Times New Roman"/>
          <w:color w:val="002060"/>
          <w:szCs w:val="26"/>
        </w:rPr>
        <w:t xml:space="preserve">г. Москва, Варшавское шоссе, д. 94, офис </w:t>
      </w:r>
      <w:proofErr w:type="spellStart"/>
      <w:r w:rsidRPr="00601E0D">
        <w:rPr>
          <w:rFonts w:ascii="Times New Roman" w:hAnsi="Times New Roman" w:cs="Times New Roman"/>
          <w:color w:val="002060"/>
          <w:szCs w:val="26"/>
        </w:rPr>
        <w:t>МАР</w:t>
      </w:r>
      <w:proofErr w:type="spellEnd"/>
    </w:p>
    <w:p w:rsidR="00111A2B" w:rsidRPr="00601E0D" w:rsidRDefault="00111A2B" w:rsidP="00111A2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601E0D">
        <w:rPr>
          <w:rFonts w:ascii="Times New Roman" w:hAnsi="Times New Roman" w:cs="Times New Roman"/>
          <w:color w:val="002060"/>
          <w:szCs w:val="26"/>
        </w:rPr>
        <w:t>тел</w:t>
      </w:r>
      <w:r w:rsidRPr="00601E0D">
        <w:rPr>
          <w:rFonts w:ascii="Times New Roman" w:hAnsi="Times New Roman" w:cs="Times New Roman"/>
          <w:color w:val="002060"/>
          <w:szCs w:val="26"/>
          <w:lang w:val="en-US"/>
        </w:rPr>
        <w:t xml:space="preserve">.: 8 (495) 363-17-89, e-mail: </w:t>
      </w:r>
      <w:hyperlink r:id="rId7" w:history="1">
        <w:proofErr w:type="spellStart"/>
        <w:r w:rsidRPr="00601E0D">
          <w:rPr>
            <w:rStyle w:val="a3"/>
            <w:rFonts w:ascii="Times New Roman" w:hAnsi="Times New Roman" w:cs="Times New Roman"/>
            <w:color w:val="002060"/>
            <w:szCs w:val="26"/>
            <w:lang w:val="en-US"/>
          </w:rPr>
          <w:t>post@mar.ru</w:t>
        </w:r>
        <w:proofErr w:type="spellEnd"/>
      </w:hyperlink>
    </w:p>
    <w:p w:rsidR="00111A2B" w:rsidRPr="00601E0D" w:rsidRDefault="00190F19" w:rsidP="00111A2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hyperlink r:id="rId8" w:history="1">
        <w:r w:rsidR="00111A2B" w:rsidRPr="00601E0D">
          <w:rPr>
            <w:rStyle w:val="a3"/>
            <w:rFonts w:ascii="Times New Roman" w:hAnsi="Times New Roman" w:cs="Times New Roman"/>
            <w:b/>
            <w:color w:val="002060"/>
            <w:sz w:val="26"/>
            <w:szCs w:val="26"/>
            <w:lang w:val="en-US"/>
          </w:rPr>
          <w:t>www</w:t>
        </w:r>
        <w:r w:rsidR="00111A2B" w:rsidRPr="00601E0D">
          <w:rPr>
            <w:rStyle w:val="a3"/>
            <w:rFonts w:ascii="Times New Roman" w:hAnsi="Times New Roman" w:cs="Times New Roman"/>
            <w:b/>
            <w:color w:val="002060"/>
            <w:sz w:val="26"/>
            <w:szCs w:val="26"/>
          </w:rPr>
          <w:t>.</w:t>
        </w:r>
        <w:r w:rsidR="00111A2B" w:rsidRPr="00601E0D">
          <w:rPr>
            <w:rStyle w:val="a3"/>
            <w:rFonts w:ascii="Times New Roman" w:hAnsi="Times New Roman" w:cs="Times New Roman"/>
            <w:b/>
            <w:color w:val="002060"/>
            <w:sz w:val="26"/>
            <w:szCs w:val="26"/>
            <w:lang w:val="en-US"/>
          </w:rPr>
          <w:t>mar</w:t>
        </w:r>
        <w:r w:rsidR="00111A2B" w:rsidRPr="00601E0D">
          <w:rPr>
            <w:rStyle w:val="a3"/>
            <w:rFonts w:ascii="Times New Roman" w:hAnsi="Times New Roman" w:cs="Times New Roman"/>
            <w:b/>
            <w:color w:val="002060"/>
            <w:sz w:val="26"/>
            <w:szCs w:val="26"/>
          </w:rPr>
          <w:t>.</w:t>
        </w:r>
        <w:proofErr w:type="spellStart"/>
        <w:r w:rsidR="00111A2B" w:rsidRPr="00601E0D">
          <w:rPr>
            <w:rStyle w:val="a3"/>
            <w:rFonts w:ascii="Times New Roman" w:hAnsi="Times New Roman" w:cs="Times New Roman"/>
            <w:b/>
            <w:color w:val="002060"/>
            <w:sz w:val="26"/>
            <w:szCs w:val="26"/>
            <w:lang w:val="en-US"/>
          </w:rPr>
          <w:t>ru</w:t>
        </w:r>
        <w:proofErr w:type="spellEnd"/>
      </w:hyperlink>
    </w:p>
    <w:p w:rsidR="00111A2B" w:rsidRPr="004541B6" w:rsidRDefault="00111A2B" w:rsidP="00111A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1C4" w:rsidRDefault="002651C4" w:rsidP="002651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Курс состоит из 5 блоков: Теоретический материал лекций сочетается с </w:t>
      </w:r>
      <w:proofErr w:type="spellStart"/>
      <w:r>
        <w:rPr>
          <w:rFonts w:ascii="Times New Roman" w:hAnsi="Times New Roman"/>
          <w:sz w:val="26"/>
          <w:szCs w:val="26"/>
        </w:rPr>
        <w:t>тренинговой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подготовкой, что даёт возможность научиться применять полученные знания, пропуская их через призму собственного мировосприятия и формируя свой индивидуальный стиль, так необходимый каждому профессионалу. Преподавателями, лекторами на данном курсе являются сотрудники, имеющие обширный опыт работы с недвижимостью и готовые поделиться своими знаниями. Общая продолжительность курса - 76 академических часов. По окончании выдаётся сертификат. </w:t>
      </w:r>
    </w:p>
    <w:p w:rsidR="002651C4" w:rsidRDefault="002651C4" w:rsidP="002651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050"/>
        <w:gridCol w:w="1173"/>
      </w:tblGrid>
      <w:tr w:rsidR="002651C4" w:rsidTr="00C15DFB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C4" w:rsidRDefault="002651C4" w:rsidP="00C15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Краткое содержание программы курса</w:t>
            </w:r>
          </w:p>
        </w:tc>
      </w:tr>
      <w:tr w:rsidR="002651C4" w:rsidTr="00C15DFB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C4" w:rsidRDefault="002651C4" w:rsidP="00C15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группы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C4" w:rsidRDefault="002651C4" w:rsidP="00C15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курса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C4" w:rsidRDefault="002651C4" w:rsidP="00C15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Академ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часы</w:t>
            </w:r>
          </w:p>
        </w:tc>
      </w:tr>
      <w:tr w:rsidR="002651C4" w:rsidTr="00C15DFB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C4" w:rsidRDefault="002651C4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Юридические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основы риэлтерской деятельности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C4" w:rsidRDefault="002651C4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Понятие рынка недвижимости. Структура, субъекты и объекты рынка недвижимости, его сегменты. Обзор рынка </w:t>
            </w:r>
            <w:r w:rsidRPr="00190F19">
              <w:rPr>
                <w:rFonts w:ascii="Times New Roman" w:hAnsi="Times New Roman"/>
                <w:sz w:val="26"/>
                <w:szCs w:val="26"/>
              </w:rPr>
              <w:t xml:space="preserve">недвижимости г. Москвы </w:t>
            </w:r>
            <w:r>
              <w:rPr>
                <w:rFonts w:ascii="Times New Roman" w:hAnsi="Times New Roman"/>
                <w:sz w:val="26"/>
                <w:szCs w:val="26"/>
              </w:rPr>
              <w:t>(тенденции и динамика развития)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C4" w:rsidRDefault="002651C4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651C4" w:rsidTr="00C15DFB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C4" w:rsidRDefault="002651C4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C4" w:rsidRDefault="002651C4" w:rsidP="00190F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Общественные организации на рынке недвижимости. </w:t>
            </w:r>
            <w:r w:rsidRPr="00190F19">
              <w:rPr>
                <w:rFonts w:ascii="Times New Roman" w:hAnsi="Times New Roman"/>
                <w:sz w:val="26"/>
                <w:szCs w:val="26"/>
              </w:rPr>
              <w:t xml:space="preserve">Московская ассоциация риэлторов. </w:t>
            </w:r>
            <w:r w:rsidR="00190F19" w:rsidRPr="00190F19">
              <w:rPr>
                <w:rFonts w:ascii="Times New Roman" w:hAnsi="Times New Roman"/>
                <w:sz w:val="26"/>
                <w:szCs w:val="26"/>
              </w:rPr>
              <w:t>Общероссийская общественная организация «Деловая Россия»</w:t>
            </w:r>
            <w:r w:rsidRPr="00190F1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Цели, задачи, деятельность (комитеты).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C4" w:rsidRDefault="002651C4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651C4" w:rsidTr="00C15DFB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C4" w:rsidRDefault="002651C4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C4" w:rsidRDefault="002651C4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законодательства РФ, регулирующего рынок недвижимости. Правовое регулирование риэлтерской деятельности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C4" w:rsidRDefault="002651C4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2651C4" w:rsidTr="00C15DFB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C4" w:rsidRDefault="002651C4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C4" w:rsidRDefault="002651C4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Жилищный кодекс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C4" w:rsidRDefault="002651C4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651C4" w:rsidTr="00C15DFB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C4" w:rsidRDefault="002651C4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C4" w:rsidRDefault="002651C4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Основные понятия объекта недвижимости.</w:t>
            </w:r>
          </w:p>
          <w:p w:rsidR="002651C4" w:rsidRDefault="002651C4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Классификация объекто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в недвижимости.</w:t>
            </w:r>
          </w:p>
          <w:p w:rsidR="002651C4" w:rsidRDefault="002651C4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Ценообразование, факторы, влияющие на стоимость недвижимости (домов, квартир)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C4" w:rsidRDefault="002651C4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651C4" w:rsidTr="00C15DFB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C4" w:rsidRDefault="002651C4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C4" w:rsidRDefault="002651C4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Порядок осуществления регистрации граждан в РФ (особенности)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C4" w:rsidRDefault="002651C4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651C4" w:rsidTr="00C15DFB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C4" w:rsidRDefault="002651C4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C4" w:rsidRDefault="002651C4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документов, удостоверяющих личность.</w:t>
            </w:r>
          </w:p>
          <w:p w:rsidR="002651C4" w:rsidRDefault="002651C4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Порядок проверки правоустанавливающих документов, способы обнаружения подделок.</w:t>
            </w:r>
          </w:p>
          <w:p w:rsidR="002651C4" w:rsidRDefault="002651C4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Правонарушения при совершении сделок с объектами недвижимости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C4" w:rsidRDefault="002651C4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15DFB" w:rsidTr="00C15DFB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Методика и практика работы риелтора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FB" w:rsidRDefault="00C15DFB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Основные функции и особенности работы агента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15DFB" w:rsidTr="00C15DFB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Имидж риелтора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15DFB" w:rsidTr="00C15DFB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Особенности обслуживания покупателей: первый звонок, первый приём в офисе, заключение договора, показ объекта недвижимости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15DFB" w:rsidTr="00C15DFB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Особенности обслуживания продавцов: первый звонок, преимущества эксклюзивного договора, заключение эксклюзивного договора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15DFB" w:rsidTr="00C15DFB"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Тренинг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C15DFB" w:rsidTr="00C15DFB"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Маркетинг в риэлтерском бизнесе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Реклама в риэлтерском бизнесе: виды и формы рекламы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15DFB" w:rsidTr="00C15DFB"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Технология продвижения услуг через интернет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15DFB" w:rsidTr="00C15DFB"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Договорные отношения в сфере недвижимости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Технология заключения предварительного договора и подготовки проведения сделки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15DFB" w:rsidTr="00C15DFB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Фактическое и юридическое завершение сделки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15DFB" w:rsidTr="00C15DFB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Операторы рынка недвижимости. Взаимодействие с другими агентствами при проведении совместных сделок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15DFB" w:rsidTr="00C15DFB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15DFB" w:rsidTr="00C15DFB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Налогообложение операций с недвижимостью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B" w:rsidRDefault="00C15DFB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84AAD" w:rsidTr="00B84AAD"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AAD" w:rsidRDefault="00B84AAD" w:rsidP="00B84A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Особенности работы с риэлтерскими продуктами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AD" w:rsidRDefault="00B84AAD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Приватизация жилой недвижимости в РФ (регионах) на современном этапе. Необходимые документы и требования к их оформлению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AD" w:rsidRDefault="00B84AAD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84AAD" w:rsidTr="00B84AAD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AD" w:rsidRDefault="00B84AAD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AD" w:rsidRDefault="00B84AAD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Росфинмоторинг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Защита персональных данных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AD" w:rsidRDefault="00B84AAD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84AAD" w:rsidTr="00B84AAD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AD" w:rsidRDefault="00B84AAD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AD" w:rsidRDefault="00B84AAD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Материнский капитал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AD" w:rsidRDefault="00B84AAD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84AAD" w:rsidTr="00B84AAD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AD" w:rsidRDefault="00B84AAD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AD" w:rsidRDefault="00B84AAD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новостройками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AD" w:rsidRDefault="00B84AAD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4AAD" w:rsidTr="00B84AAD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AD" w:rsidRDefault="00B84AAD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AD" w:rsidRDefault="00B84AAD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Особенности работы с коммерческой недвижимостью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AD" w:rsidRDefault="00B84AAD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4AAD" w:rsidTr="00B84AAD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AD" w:rsidRDefault="00B84AAD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AD" w:rsidRDefault="00B84AAD" w:rsidP="00C15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Основные принципы и особенности ипотечного кредитования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AD" w:rsidRDefault="00B84AAD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84AAD" w:rsidTr="00B84AAD">
        <w:tc>
          <w:tcPr>
            <w:tcW w:w="86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AD" w:rsidRDefault="00B84AAD" w:rsidP="00B84A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Итоговая аттестация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AD" w:rsidRDefault="00B84AAD" w:rsidP="00C15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111A2B" w:rsidRPr="004541B6" w:rsidRDefault="00111A2B" w:rsidP="00C15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5DFB" w:rsidRPr="004541B6" w:rsidRDefault="00C15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15DFB" w:rsidRPr="004541B6" w:rsidSect="00C15DF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59E7"/>
    <w:multiLevelType w:val="hybridMultilevel"/>
    <w:tmpl w:val="88AEE718"/>
    <w:lvl w:ilvl="0" w:tplc="30242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7C5C"/>
    <w:multiLevelType w:val="hybridMultilevel"/>
    <w:tmpl w:val="F5205D42"/>
    <w:lvl w:ilvl="0" w:tplc="2E98D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060"/>
    <w:multiLevelType w:val="hybridMultilevel"/>
    <w:tmpl w:val="A01A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E5196"/>
    <w:multiLevelType w:val="hybridMultilevel"/>
    <w:tmpl w:val="9858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512B6"/>
    <w:multiLevelType w:val="hybridMultilevel"/>
    <w:tmpl w:val="2D62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E69"/>
    <w:multiLevelType w:val="hybridMultilevel"/>
    <w:tmpl w:val="8652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83465"/>
    <w:multiLevelType w:val="hybridMultilevel"/>
    <w:tmpl w:val="B0CC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F22C4"/>
    <w:multiLevelType w:val="hybridMultilevel"/>
    <w:tmpl w:val="BDA2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D11F4"/>
    <w:multiLevelType w:val="hybridMultilevel"/>
    <w:tmpl w:val="B2F0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04C24"/>
    <w:multiLevelType w:val="hybridMultilevel"/>
    <w:tmpl w:val="31FA9418"/>
    <w:lvl w:ilvl="0" w:tplc="066A67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C236E"/>
    <w:multiLevelType w:val="hybridMultilevel"/>
    <w:tmpl w:val="7302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F146F"/>
    <w:multiLevelType w:val="hybridMultilevel"/>
    <w:tmpl w:val="8870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E65AB"/>
    <w:multiLevelType w:val="hybridMultilevel"/>
    <w:tmpl w:val="8F2E3F6C"/>
    <w:lvl w:ilvl="0" w:tplc="9B6E4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75437"/>
    <w:multiLevelType w:val="hybridMultilevel"/>
    <w:tmpl w:val="05FC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1"/>
  </w:num>
  <w:num w:numId="12">
    <w:abstractNumId w:val="1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2B"/>
    <w:rsid w:val="000370B5"/>
    <w:rsid w:val="0009565F"/>
    <w:rsid w:val="000F29CE"/>
    <w:rsid w:val="000F7A1B"/>
    <w:rsid w:val="00111A2B"/>
    <w:rsid w:val="00190F19"/>
    <w:rsid w:val="002651C4"/>
    <w:rsid w:val="004541B6"/>
    <w:rsid w:val="00563CEC"/>
    <w:rsid w:val="00601E0D"/>
    <w:rsid w:val="007B05E1"/>
    <w:rsid w:val="00966885"/>
    <w:rsid w:val="00B84AAD"/>
    <w:rsid w:val="00C15DFB"/>
    <w:rsid w:val="00E8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9FE79-E5CE-43DA-9528-1FBC5822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A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1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7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@m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527F4-6899-425A-BAF4-BAD130C9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4</cp:revision>
  <dcterms:created xsi:type="dcterms:W3CDTF">2016-12-14T07:34:00Z</dcterms:created>
  <dcterms:modified xsi:type="dcterms:W3CDTF">2016-12-14T13:18:00Z</dcterms:modified>
</cp:coreProperties>
</file>